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51E9" w14:textId="77777777" w:rsidR="009658CC" w:rsidRDefault="009658CC" w:rsidP="009658CC">
      <w:pPr>
        <w:pStyle w:val="text"/>
        <w:widowControl/>
        <w:outlineLvl w:val="0"/>
        <w:rPr>
          <w:rFonts w:ascii="Times New Roman" w:hAnsi="Times New Roman"/>
          <w:sz w:val="20"/>
          <w:lang w:val="tr-TR"/>
        </w:rPr>
      </w:pPr>
      <w:bookmarkStart w:id="0" w:name="_Toc233021549"/>
      <w:bookmarkStart w:id="1" w:name="_Toc232234016"/>
      <w:bookmarkStart w:id="2" w:name="_Toc189367323"/>
    </w:p>
    <w:p w14:paraId="75360293" w14:textId="77777777" w:rsidR="009658CC" w:rsidRDefault="009658CC" w:rsidP="009658CC">
      <w:pPr>
        <w:pStyle w:val="text"/>
        <w:widowControl/>
        <w:outlineLvl w:val="0"/>
        <w:rPr>
          <w:rFonts w:ascii="Times New Roman" w:hAnsi="Times New Roman"/>
          <w:sz w:val="20"/>
          <w:lang w:val="tr-TR"/>
        </w:rPr>
      </w:pPr>
    </w:p>
    <w:p w14:paraId="340DC4AE" w14:textId="77777777" w:rsidR="009658CC" w:rsidRDefault="009658CC" w:rsidP="009658CC">
      <w:pPr>
        <w:pStyle w:val="text"/>
        <w:widowControl/>
        <w:outlineLvl w:val="0"/>
        <w:rPr>
          <w:rFonts w:ascii="Times New Roman" w:hAnsi="Times New Roman"/>
          <w:sz w:val="20"/>
          <w:lang w:val="tr-TR"/>
        </w:rPr>
      </w:pPr>
    </w:p>
    <w:p w14:paraId="0F3F0F38" w14:textId="77777777" w:rsidR="009658CC" w:rsidRDefault="009658CC" w:rsidP="009658CC">
      <w:pPr>
        <w:pStyle w:val="text"/>
        <w:widowControl/>
        <w:outlineLvl w:val="0"/>
        <w:rPr>
          <w:rFonts w:ascii="Times New Roman" w:hAnsi="Times New Roman"/>
          <w:sz w:val="20"/>
          <w:lang w:val="tr-TR"/>
        </w:rPr>
      </w:pPr>
    </w:p>
    <w:p w14:paraId="0137A02E" w14:textId="77777777" w:rsidR="009658CC" w:rsidRDefault="009658CC" w:rsidP="009658CC">
      <w:pPr>
        <w:pStyle w:val="text"/>
        <w:widowControl/>
        <w:outlineLvl w:val="0"/>
        <w:rPr>
          <w:rFonts w:ascii="Times New Roman" w:hAnsi="Times New Roman"/>
          <w:sz w:val="20"/>
          <w:lang w:val="tr-TR"/>
        </w:rPr>
      </w:pPr>
    </w:p>
    <w:p w14:paraId="4E08A71A" w14:textId="77777777" w:rsidR="009658CC" w:rsidRDefault="009658CC" w:rsidP="009658CC">
      <w:pPr>
        <w:pStyle w:val="text"/>
        <w:widowControl/>
        <w:outlineLvl w:val="0"/>
        <w:rPr>
          <w:rFonts w:ascii="Times New Roman" w:hAnsi="Times New Roman"/>
          <w:sz w:val="20"/>
          <w:lang w:val="tr-TR"/>
        </w:rPr>
      </w:pPr>
    </w:p>
    <w:p w14:paraId="3CFF7899" w14:textId="77777777" w:rsidR="009658CC" w:rsidRDefault="009658CC" w:rsidP="009658CC">
      <w:pPr>
        <w:pStyle w:val="text"/>
        <w:widowControl/>
        <w:outlineLvl w:val="0"/>
        <w:rPr>
          <w:rFonts w:ascii="Times New Roman" w:hAnsi="Times New Roman"/>
          <w:sz w:val="20"/>
          <w:lang w:val="tr-TR"/>
        </w:rPr>
      </w:pPr>
    </w:p>
    <w:p w14:paraId="2FC256F5" w14:textId="77777777" w:rsidR="009658CC" w:rsidRDefault="009658CC" w:rsidP="009658CC">
      <w:pPr>
        <w:overflowPunct w:val="0"/>
        <w:autoSpaceDE w:val="0"/>
        <w:autoSpaceDN w:val="0"/>
        <w:adjustRightInd w:val="0"/>
        <w:spacing w:after="120"/>
        <w:jc w:val="both"/>
        <w:textAlignment w:val="baseline"/>
        <w:rPr>
          <w:b/>
          <w:color w:val="000000"/>
          <w:sz w:val="36"/>
          <w:szCs w:val="36"/>
        </w:rPr>
      </w:pPr>
      <w:bookmarkStart w:id="3" w:name="_Bölüm_C:_Diğer_Bilgiler"/>
      <w:bookmarkEnd w:id="3"/>
    </w:p>
    <w:p w14:paraId="4D8EB285"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76637706"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60DA11CC"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8E99940"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4A8F36F"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008FB23C"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3B55129" w14:textId="77777777" w:rsidR="009658CC" w:rsidRDefault="009658CC" w:rsidP="009658CC">
      <w:pPr>
        <w:pStyle w:val="Balk6"/>
        <w:ind w:firstLine="0"/>
        <w:jc w:val="center"/>
      </w:pPr>
      <w:bookmarkStart w:id="4" w:name="_Bölüm_D:_Teklif_Sunum_Formu"/>
      <w:bookmarkStart w:id="5" w:name="_Toc233021563"/>
      <w:bookmarkEnd w:id="4"/>
      <w:r>
        <w:t>Bölüm D: Teklif Sunum Formu</w:t>
      </w:r>
      <w:bookmarkEnd w:id="5"/>
    </w:p>
    <w:p w14:paraId="7DF74F8F"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13B4191A"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7F33A4C7"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7B45582E"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E54E083"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0935C88D"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6F5B7D38"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3DFCFCC"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5C3381BA"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3F049463"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2DBD6F4F"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5763FF44" w14:textId="77777777" w:rsidR="009658CC" w:rsidRDefault="009658CC" w:rsidP="009658CC">
      <w:pPr>
        <w:overflowPunct w:val="0"/>
        <w:autoSpaceDE w:val="0"/>
        <w:autoSpaceDN w:val="0"/>
        <w:adjustRightInd w:val="0"/>
        <w:spacing w:after="120"/>
        <w:jc w:val="both"/>
        <w:textAlignment w:val="baseline"/>
        <w:rPr>
          <w:b/>
          <w:color w:val="000000"/>
          <w:sz w:val="36"/>
          <w:szCs w:val="36"/>
        </w:rPr>
      </w:pPr>
    </w:p>
    <w:p w14:paraId="3244BE2D" w14:textId="77777777" w:rsidR="009658CC" w:rsidRDefault="009658CC" w:rsidP="009658CC">
      <w:pPr>
        <w:jc w:val="both"/>
        <w:rPr>
          <w:b/>
        </w:rPr>
      </w:pPr>
      <w:r>
        <w:rPr>
          <w:bCs/>
        </w:rPr>
        <w:br w:type="page"/>
      </w:r>
      <w:bookmarkStart w:id="6" w:name="_Toc186884884"/>
      <w:bookmarkStart w:id="7" w:name="_Toc232234041"/>
      <w:r>
        <w:rPr>
          <w:b/>
        </w:rPr>
        <w:lastRenderedPageBreak/>
        <w:t>Bölüm D.</w:t>
      </w:r>
      <w:r>
        <w:rPr>
          <w:b/>
        </w:rPr>
        <w:tab/>
        <w:t>Teklif Sunum Formu</w:t>
      </w:r>
      <w:bookmarkEnd w:id="6"/>
      <w:bookmarkEnd w:id="7"/>
    </w:p>
    <w:p w14:paraId="1240A276" w14:textId="77777777" w:rsidR="009658CC" w:rsidRDefault="009658CC" w:rsidP="009658CC">
      <w:pPr>
        <w:jc w:val="both"/>
      </w:pPr>
    </w:p>
    <w:p w14:paraId="54A541BD" w14:textId="77777777" w:rsidR="009658CC" w:rsidRDefault="009658CC" w:rsidP="009658CC">
      <w:pPr>
        <w:jc w:val="both"/>
        <w:rPr>
          <w:sz w:val="20"/>
        </w:rPr>
      </w:pPr>
      <w:r>
        <w:rPr>
          <w:noProof/>
        </w:rPr>
        <mc:AlternateContent>
          <mc:Choice Requires="wps">
            <w:drawing>
              <wp:inline distT="0" distB="0" distL="0" distR="0" wp14:anchorId="14D565D8" wp14:editId="59B0DA52">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FFFF00"/>
                        </a:solidFill>
                        <a:ln w="9525">
                          <a:solidFill>
                            <a:srgbClr val="000000"/>
                          </a:solidFill>
                          <a:miter lim="800000"/>
                          <a:headEnd/>
                          <a:tailEnd/>
                        </a:ln>
                      </wps:spPr>
                      <wps:txbx>
                        <w:txbxContent>
                          <w:p w14:paraId="70B4673C" w14:textId="77777777" w:rsidR="009658CC" w:rsidRDefault="009658CC" w:rsidP="009658CC">
                            <w:pPr>
                              <w:rPr>
                                <w:sz w:val="20"/>
                              </w:rPr>
                            </w:pPr>
                            <w:r>
                              <w:rPr>
                                <w:sz w:val="20"/>
                                <w:highlight w:val="yellow"/>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w14:anchorId="14D565D8" id="_x0000_t202" coordsize="21600,21600" o:spt="202" path="m,l,21600r21600,l21600,xe">
                <v:stroke joinstyle="miter"/>
                <v:path gradientshapeok="t" o:connecttype="rect"/>
              </v:shapetype>
              <v:shape id="Metin Kutusu 1"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" fillcolor="yellow">
                <v:textbox>
                  <w:txbxContent>
                    <w:p w14:paraId="70B4673C" w14:textId="77777777" w:rsidR="009658CC" w:rsidRDefault="009658CC" w:rsidP="009658CC">
                      <w:pPr>
                        <w:rPr>
                          <w:sz w:val="20"/>
                        </w:rPr>
                      </w:pPr>
                      <w:r>
                        <w:rPr>
                          <w:sz w:val="20"/>
                          <w:highlight w:val="yellow"/>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2D7C454" w14:textId="77777777" w:rsidR="009658CC" w:rsidRDefault="009658CC" w:rsidP="009658CC">
      <w:pPr>
        <w:pStyle w:val="KonuBal"/>
        <w:spacing w:after="120"/>
        <w:jc w:val="both"/>
        <w:rPr>
          <w:color w:val="000000"/>
          <w:sz w:val="20"/>
          <w:lang w:val="tr-TR"/>
        </w:rPr>
      </w:pPr>
    </w:p>
    <w:p w14:paraId="0A93AE19" w14:textId="77777777" w:rsidR="009658CC" w:rsidRDefault="009658CC" w:rsidP="009658CC">
      <w:pPr>
        <w:pStyle w:val="KonuBal"/>
        <w:spacing w:after="120"/>
        <w:rPr>
          <w:b w:val="0"/>
          <w:color w:val="000000"/>
          <w:sz w:val="20"/>
          <w:lang w:val="tr-TR"/>
        </w:rPr>
      </w:pPr>
      <w:proofErr w:type="gramStart"/>
      <w:r>
        <w:rPr>
          <w:b w:val="0"/>
          <w:color w:val="000000"/>
          <w:sz w:val="20"/>
          <w:lang w:val="tr-TR"/>
        </w:rPr>
        <w:t xml:space="preserve">&lt; </w:t>
      </w:r>
      <w:r>
        <w:rPr>
          <w:b w:val="0"/>
          <w:color w:val="000000"/>
          <w:sz w:val="20"/>
          <w:highlight w:val="lightGray"/>
          <w:lang w:val="tr-TR"/>
        </w:rPr>
        <w:t>İsteklinin</w:t>
      </w:r>
      <w:proofErr w:type="gramEnd"/>
      <w:r>
        <w:rPr>
          <w:b w:val="0"/>
          <w:color w:val="000000"/>
          <w:sz w:val="20"/>
          <w:highlight w:val="lightGray"/>
          <w:lang w:val="tr-TR"/>
        </w:rPr>
        <w:t xml:space="preserve"> </w:t>
      </w:r>
      <w:proofErr w:type="spellStart"/>
      <w:r>
        <w:rPr>
          <w:b w:val="0"/>
          <w:color w:val="000000"/>
          <w:sz w:val="20"/>
          <w:highlight w:val="lightGray"/>
          <w:lang w:val="tr-TR"/>
        </w:rPr>
        <w:t>Anteti</w:t>
      </w:r>
      <w:proofErr w:type="spellEnd"/>
      <w:r>
        <w:rPr>
          <w:b w:val="0"/>
          <w:color w:val="000000"/>
          <w:sz w:val="20"/>
          <w:lang w:val="tr-TR"/>
        </w:rPr>
        <w:t>&gt;</w:t>
      </w:r>
    </w:p>
    <w:p w14:paraId="5E8AB7EB" w14:textId="77777777" w:rsidR="009658CC" w:rsidRDefault="009658CC" w:rsidP="009658CC">
      <w:pPr>
        <w:pStyle w:val="KonuBal"/>
        <w:spacing w:after="120"/>
        <w:jc w:val="both"/>
        <w:rPr>
          <w:color w:val="000000"/>
          <w:sz w:val="20"/>
          <w:lang w:val="tr-TR"/>
        </w:rPr>
      </w:pPr>
    </w:p>
    <w:p w14:paraId="0ABE8D1D" w14:textId="2D27D2FD" w:rsidR="009658CC" w:rsidRDefault="009658CC" w:rsidP="009658CC">
      <w:pPr>
        <w:pStyle w:val="KonuBal"/>
        <w:spacing w:after="120"/>
        <w:ind w:left="-108" w:firstLine="108"/>
        <w:rPr>
          <w:b w:val="0"/>
          <w:color w:val="000000"/>
          <w:sz w:val="20"/>
          <w:lang w:val="tr-TR"/>
        </w:rPr>
      </w:pPr>
      <w:r>
        <w:rPr>
          <w:color w:val="000000"/>
          <w:sz w:val="20"/>
          <w:lang w:val="tr-TR"/>
        </w:rPr>
        <w:t xml:space="preserve">Referans: </w:t>
      </w:r>
      <w:r w:rsidR="000B6C4A">
        <w:rPr>
          <w:sz w:val="20"/>
          <w:lang w:val="tr-TR"/>
        </w:rPr>
        <w:t>TRA1/21/REKABET/0083</w:t>
      </w:r>
    </w:p>
    <w:p w14:paraId="4B3843BD" w14:textId="6A3FCB77" w:rsidR="009658CC" w:rsidRDefault="009658CC" w:rsidP="009658CC">
      <w:pPr>
        <w:pStyle w:val="KonuBal"/>
        <w:spacing w:after="120"/>
        <w:rPr>
          <w:b w:val="0"/>
          <w:color w:val="000000"/>
          <w:sz w:val="20"/>
          <w:lang w:val="tr-TR"/>
        </w:rPr>
      </w:pPr>
      <w:r>
        <w:rPr>
          <w:color w:val="000000"/>
          <w:sz w:val="20"/>
          <w:lang w:val="tr-TR"/>
        </w:rPr>
        <w:t>Sözleşme adı</w:t>
      </w:r>
      <w:r w:rsidRPr="000B6C4A">
        <w:rPr>
          <w:color w:val="000000"/>
          <w:sz w:val="20"/>
          <w:lang w:val="tr-TR"/>
        </w:rPr>
        <w:t>:</w:t>
      </w:r>
      <w:r w:rsidRPr="000B6C4A">
        <w:rPr>
          <w:b w:val="0"/>
          <w:color w:val="000000"/>
          <w:sz w:val="20"/>
          <w:lang w:val="tr-TR"/>
        </w:rPr>
        <w:t xml:space="preserve"> </w:t>
      </w:r>
      <w:r w:rsidR="000B6C4A" w:rsidRPr="000B6C4A">
        <w:rPr>
          <w:b w:val="0"/>
          <w:color w:val="000000"/>
          <w:sz w:val="20"/>
          <w:lang w:val="tr-TR"/>
        </w:rPr>
        <w:t>Erzurum Ortak Pazarlama Ajansı (ER-OPA)</w:t>
      </w:r>
      <w:r w:rsidRPr="000B6C4A">
        <w:rPr>
          <w:b w:val="0"/>
          <w:color w:val="000000"/>
          <w:sz w:val="20"/>
          <w:lang w:val="tr-TR"/>
        </w:rPr>
        <w:t xml:space="preserve"> Projesi için Hizmet</w:t>
      </w:r>
      <w:r w:rsidR="000B6C4A" w:rsidRPr="000B6C4A">
        <w:rPr>
          <w:b w:val="0"/>
          <w:color w:val="000000"/>
          <w:sz w:val="20"/>
          <w:lang w:val="tr-TR"/>
        </w:rPr>
        <w:t xml:space="preserve"> Alımı </w:t>
      </w:r>
      <w:r w:rsidRPr="000B6C4A">
        <w:rPr>
          <w:b w:val="0"/>
          <w:color w:val="000000"/>
          <w:sz w:val="20"/>
          <w:lang w:val="tr-TR"/>
        </w:rPr>
        <w:t xml:space="preserve">İşi </w:t>
      </w:r>
      <w:r>
        <w:rPr>
          <w:b w:val="0"/>
          <w:color w:val="000000"/>
          <w:sz w:val="20"/>
          <w:lang w:val="tr-TR"/>
        </w:rPr>
        <w:t xml:space="preserve"> </w:t>
      </w:r>
    </w:p>
    <w:p w14:paraId="488B77F6" w14:textId="202EAF8A" w:rsidR="009658CC" w:rsidRDefault="009658CC" w:rsidP="009658CC">
      <w:pPr>
        <w:pStyle w:val="KonuBal"/>
        <w:spacing w:after="120"/>
        <w:rPr>
          <w:color w:val="000000"/>
          <w:sz w:val="20"/>
          <w:lang w:val="tr-TR"/>
        </w:rPr>
      </w:pPr>
      <w:r>
        <w:rPr>
          <w:color w:val="000000"/>
          <w:sz w:val="20"/>
          <w:lang w:val="tr-TR"/>
        </w:rPr>
        <w:t xml:space="preserve">Lot başlığı: </w:t>
      </w:r>
      <w:r w:rsidR="000B6C4A">
        <w:rPr>
          <w:b w:val="0"/>
          <w:color w:val="000000"/>
          <w:sz w:val="20"/>
          <w:lang w:val="tr-TR"/>
        </w:rPr>
        <w:t>LOT-1</w:t>
      </w:r>
    </w:p>
    <w:p w14:paraId="2985EB17" w14:textId="77777777" w:rsidR="009658CC" w:rsidRDefault="009658CC" w:rsidP="009658CC">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bir kopyasıyla birlikte teslim edilmek üzere hazırlanmış olmalıdır.</w:t>
      </w:r>
    </w:p>
    <w:p w14:paraId="11989937" w14:textId="77777777"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highlight w:val="lightGray"/>
        </w:rPr>
      </w:pPr>
      <w:r>
        <w:rPr>
          <w:b/>
          <w:color w:val="000000"/>
          <w:sz w:val="20"/>
          <w:highlight w:val="lightGray"/>
        </w:rPr>
        <w:t>İSTEKLİNİN KİMLİĞİ</w:t>
      </w:r>
    </w:p>
    <w:p w14:paraId="263A8DE0" w14:textId="77777777" w:rsidR="009658CC" w:rsidRDefault="009658CC" w:rsidP="009658CC">
      <w:pPr>
        <w:keepNext/>
        <w:spacing w:before="240"/>
        <w:ind w:left="780" w:firstLine="71"/>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9658CC" w14:paraId="4E9272EA" w14:textId="77777777" w:rsidTr="009658CC">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14:paraId="2F619B60" w14:textId="77777777" w:rsidR="009658CC" w:rsidRDefault="009658CC">
            <w:pPr>
              <w:spacing w:after="120"/>
              <w:jc w:val="both"/>
              <w:rPr>
                <w:b/>
                <w:color w:val="000000"/>
                <w:sz w:val="20"/>
              </w:rPr>
            </w:pPr>
            <w:r>
              <w:rPr>
                <w:b/>
                <w:color w:val="000000"/>
                <w:sz w:val="20"/>
              </w:rPr>
              <w:t xml:space="preserve">Tüzel kişiliğin </w:t>
            </w:r>
            <w:proofErr w:type="gramStart"/>
            <w:r>
              <w:rPr>
                <w:b/>
                <w:color w:val="000000"/>
                <w:sz w:val="20"/>
              </w:rPr>
              <w:t>ad(</w:t>
            </w:r>
            <w:proofErr w:type="spellStart"/>
            <w:proofErr w:type="gramEnd"/>
            <w:r>
              <w:rPr>
                <w:b/>
                <w:color w:val="000000"/>
                <w:sz w:val="20"/>
              </w:rPr>
              <w:t>lar</w:t>
            </w:r>
            <w:proofErr w:type="spellEnd"/>
            <w:r>
              <w:rPr>
                <w:b/>
                <w:color w:val="000000"/>
                <w:sz w:val="20"/>
              </w:rPr>
              <w:t>)ı ve adres(</w:t>
            </w:r>
            <w:proofErr w:type="spellStart"/>
            <w:r>
              <w:rPr>
                <w:b/>
                <w:color w:val="000000"/>
                <w:sz w:val="20"/>
              </w:rPr>
              <w:t>ler</w:t>
            </w:r>
            <w:proofErr w:type="spellEnd"/>
            <w:r>
              <w:rPr>
                <w:b/>
                <w:color w:val="000000"/>
                <w:sz w:val="20"/>
              </w:rPr>
              <w:t>)i</w:t>
            </w:r>
          </w:p>
        </w:tc>
      </w:tr>
      <w:tr w:rsidR="009658CC" w14:paraId="738870BF" w14:textId="77777777" w:rsidTr="009658CC">
        <w:trPr>
          <w:cantSplit/>
        </w:trPr>
        <w:tc>
          <w:tcPr>
            <w:tcW w:w="8221" w:type="dxa"/>
            <w:tcBorders>
              <w:top w:val="single" w:sz="6" w:space="0" w:color="auto"/>
              <w:left w:val="single" w:sz="6" w:space="0" w:color="auto"/>
              <w:bottom w:val="single" w:sz="6" w:space="0" w:color="auto"/>
              <w:right w:val="single" w:sz="6" w:space="0" w:color="auto"/>
            </w:tcBorders>
          </w:tcPr>
          <w:p w14:paraId="634F47F5" w14:textId="77777777" w:rsidR="009658CC" w:rsidRDefault="009658CC">
            <w:pPr>
              <w:spacing w:after="120"/>
              <w:jc w:val="both"/>
              <w:rPr>
                <w:b/>
                <w:color w:val="000000"/>
                <w:sz w:val="20"/>
              </w:rPr>
            </w:pPr>
          </w:p>
        </w:tc>
      </w:tr>
    </w:tbl>
    <w:p w14:paraId="545A3B0F" w14:textId="77777777"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9658CC" w14:paraId="1E2C53E2"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2498890A" w14:textId="77777777" w:rsidR="009658CC" w:rsidRDefault="009658CC">
            <w:pPr>
              <w:spacing w:after="120"/>
              <w:jc w:val="both"/>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14:paraId="0ACE0F44" w14:textId="77777777" w:rsidR="009658CC" w:rsidRDefault="009658CC">
            <w:pPr>
              <w:spacing w:after="120"/>
              <w:jc w:val="both"/>
              <w:rPr>
                <w:color w:val="000000"/>
                <w:sz w:val="20"/>
              </w:rPr>
            </w:pPr>
          </w:p>
        </w:tc>
      </w:tr>
      <w:tr w:rsidR="009658CC" w14:paraId="02F31695"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259AD713" w14:textId="77777777" w:rsidR="009658CC" w:rsidRDefault="009658CC">
            <w:pPr>
              <w:spacing w:after="120"/>
              <w:jc w:val="both"/>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14:paraId="4039C2CD" w14:textId="77777777" w:rsidR="009658CC" w:rsidRDefault="009658CC">
            <w:pPr>
              <w:spacing w:after="120"/>
              <w:jc w:val="both"/>
              <w:rPr>
                <w:color w:val="000000"/>
                <w:sz w:val="20"/>
              </w:rPr>
            </w:pPr>
          </w:p>
        </w:tc>
      </w:tr>
      <w:tr w:rsidR="009658CC" w14:paraId="7051FBF1"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42B5F904" w14:textId="77777777" w:rsidR="009658CC" w:rsidRDefault="009658CC">
            <w:pPr>
              <w:spacing w:after="120"/>
              <w:jc w:val="both"/>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14:paraId="5A1EF2B5" w14:textId="77777777" w:rsidR="009658CC" w:rsidRDefault="009658CC">
            <w:pPr>
              <w:spacing w:after="120"/>
              <w:jc w:val="both"/>
              <w:rPr>
                <w:color w:val="000000"/>
                <w:sz w:val="20"/>
              </w:rPr>
            </w:pPr>
          </w:p>
        </w:tc>
      </w:tr>
      <w:tr w:rsidR="009658CC" w14:paraId="67C21F56"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143B45DD" w14:textId="77777777" w:rsidR="009658CC" w:rsidRDefault="009658CC">
            <w:pPr>
              <w:spacing w:after="120"/>
              <w:jc w:val="both"/>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14:paraId="40F3E5C2" w14:textId="77777777" w:rsidR="009658CC" w:rsidRDefault="009658CC">
            <w:pPr>
              <w:spacing w:after="120"/>
              <w:jc w:val="both"/>
              <w:rPr>
                <w:color w:val="000000"/>
                <w:sz w:val="20"/>
              </w:rPr>
            </w:pPr>
          </w:p>
        </w:tc>
      </w:tr>
      <w:tr w:rsidR="009658CC" w14:paraId="52AE8BA8"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1D391A9C" w14:textId="77777777" w:rsidR="009658CC" w:rsidRDefault="009658CC">
            <w:pPr>
              <w:spacing w:after="120"/>
              <w:jc w:val="both"/>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14:paraId="32BE8985" w14:textId="77777777" w:rsidR="009658CC" w:rsidRDefault="009658CC">
            <w:pPr>
              <w:spacing w:after="120"/>
              <w:jc w:val="both"/>
              <w:rPr>
                <w:color w:val="000000"/>
                <w:sz w:val="20"/>
              </w:rPr>
            </w:pPr>
          </w:p>
        </w:tc>
      </w:tr>
      <w:tr w:rsidR="009658CC" w14:paraId="47DEF953"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0D308BCB" w14:textId="77777777" w:rsidR="009658CC" w:rsidRDefault="009658CC">
            <w:pPr>
              <w:spacing w:after="120"/>
              <w:jc w:val="both"/>
              <w:rPr>
                <w:b/>
                <w:color w:val="000000"/>
                <w:sz w:val="20"/>
              </w:rPr>
            </w:pPr>
            <w:proofErr w:type="gramStart"/>
            <w:r>
              <w:rPr>
                <w:b/>
                <w:color w:val="000000"/>
                <w:sz w:val="20"/>
              </w:rPr>
              <w:t>e-mail</w:t>
            </w:r>
            <w:proofErr w:type="gramEnd"/>
          </w:p>
        </w:tc>
        <w:tc>
          <w:tcPr>
            <w:tcW w:w="4387" w:type="dxa"/>
            <w:tcBorders>
              <w:top w:val="single" w:sz="6" w:space="0" w:color="auto"/>
              <w:left w:val="single" w:sz="6" w:space="0" w:color="auto"/>
              <w:bottom w:val="single" w:sz="6" w:space="0" w:color="auto"/>
              <w:right w:val="single" w:sz="6" w:space="0" w:color="auto"/>
            </w:tcBorders>
          </w:tcPr>
          <w:p w14:paraId="1A6FA378" w14:textId="77777777" w:rsidR="009658CC" w:rsidRDefault="009658CC">
            <w:pPr>
              <w:spacing w:after="120"/>
              <w:jc w:val="both"/>
              <w:rPr>
                <w:color w:val="000000"/>
                <w:sz w:val="20"/>
              </w:rPr>
            </w:pPr>
          </w:p>
        </w:tc>
      </w:tr>
    </w:tbl>
    <w:p w14:paraId="500FD0F9" w14:textId="77777777"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BEYANNAME(LER)</w:t>
      </w:r>
    </w:p>
    <w:p w14:paraId="09D0C8E9" w14:textId="77777777" w:rsidR="009658CC" w:rsidRDefault="009658CC" w:rsidP="009658CC">
      <w:pPr>
        <w:keepLines/>
        <w:widowControl w:val="0"/>
        <w:spacing w:after="120"/>
        <w:jc w:val="both"/>
        <w:rPr>
          <w:color w:val="000000"/>
          <w:sz w:val="20"/>
        </w:rPr>
      </w:pPr>
      <w:r>
        <w:rPr>
          <w:color w:val="000000"/>
          <w:sz w:val="20"/>
        </w:rPr>
        <w:t xml:space="preserve">Teklifin tarafı olarak, bu formun 1. maddesinde tanımlanan tüzel kişilik, ekteki formatta kullanılan imzalı beyannameyi teslim etmelidir. </w:t>
      </w:r>
    </w:p>
    <w:p w14:paraId="29B84E10" w14:textId="77777777" w:rsidR="009658CC" w:rsidRDefault="009658CC" w:rsidP="009658CC">
      <w:pPr>
        <w:keepNext/>
        <w:numPr>
          <w:ilvl w:val="0"/>
          <w:numId w:val="1"/>
        </w:numPr>
        <w:overflowPunct w:val="0"/>
        <w:autoSpaceDE w:val="0"/>
        <w:autoSpaceDN w:val="0"/>
        <w:adjustRightInd w:val="0"/>
        <w:spacing w:before="240"/>
        <w:jc w:val="both"/>
        <w:textAlignment w:val="baseline"/>
        <w:rPr>
          <w:b/>
          <w:color w:val="000000"/>
          <w:sz w:val="20"/>
        </w:rPr>
      </w:pPr>
      <w:r>
        <w:rPr>
          <w:b/>
          <w:color w:val="000000"/>
          <w:sz w:val="20"/>
        </w:rPr>
        <w:t>TAAHHÜTNAME</w:t>
      </w:r>
    </w:p>
    <w:p w14:paraId="1E97973A" w14:textId="1849FDD1" w:rsidR="009658CC" w:rsidRDefault="009658CC" w:rsidP="009658CC">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DF78F2">
        <w:rPr>
          <w:rFonts w:ascii="Times New Roman" w:hAnsi="Times New Roman"/>
          <w:color w:val="000000"/>
          <w:sz w:val="20"/>
          <w:lang w:val="tr-TR"/>
        </w:rPr>
        <w:t>hizmetleri sağlamayı, Teknik</w:t>
      </w:r>
      <w:r>
        <w:rPr>
          <w:rFonts w:ascii="Times New Roman" w:hAnsi="Times New Roman"/>
          <w:color w:val="000000"/>
          <w:sz w:val="20"/>
          <w:lang w:val="tr-TR"/>
        </w:rPr>
        <w:t xml:space="preserve"> Teklifimizi oluşturan aşağıdaki belgeler ve mühürlenmiş ayrı bir zarfla teslim edilen Mali Teklifimize dayanarak teklif ediyoruz.</w:t>
      </w:r>
      <w:r>
        <w:rPr>
          <w:color w:val="000000"/>
          <w:sz w:val="20"/>
          <w:highlight w:val="yellow"/>
        </w:rPr>
        <w:t xml:space="preserve"> </w:t>
      </w:r>
    </w:p>
    <w:p w14:paraId="389156A0"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 xml:space="preserve">Mali ve Ekonomik Durum </w:t>
      </w:r>
      <w:proofErr w:type="spellStart"/>
      <w:r>
        <w:rPr>
          <w:color w:val="000000"/>
          <w:sz w:val="20"/>
          <w:highlight w:val="yellow"/>
        </w:rPr>
        <w:t>Belgeleri</w:t>
      </w:r>
      <w:proofErr w:type="spellEnd"/>
      <w:r>
        <w:rPr>
          <w:color w:val="000000"/>
          <w:sz w:val="20"/>
          <w:highlight w:val="yellow"/>
        </w:rPr>
        <w:t xml:space="preserve"> </w:t>
      </w:r>
    </w:p>
    <w:p w14:paraId="3AB507B3"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Uzmanlık Alanı ve Deneyim Belgeleri</w:t>
      </w:r>
    </w:p>
    <w:p w14:paraId="52DD57C9"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Organizasyon ve Metodoloji (sadece hizmet alımları için)</w:t>
      </w:r>
    </w:p>
    <w:p w14:paraId="107DA1A6"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Kilit uzmanlar (Kilit uzmanların listesi ve özgeçmişlerden oluşur) (hizmet alımları ve istenmiş ise diğer alımlar için)</w:t>
      </w:r>
    </w:p>
    <w:p w14:paraId="5E572C7D"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 xml:space="preserve">Her Kilit uzmanın imzaladığı münhasırlık ve </w:t>
      </w:r>
      <w:proofErr w:type="spellStart"/>
      <w:r>
        <w:rPr>
          <w:color w:val="000000"/>
          <w:sz w:val="20"/>
          <w:highlight w:val="yellow"/>
        </w:rPr>
        <w:t>müsaitlik</w:t>
      </w:r>
      <w:proofErr w:type="spellEnd"/>
      <w:r>
        <w:rPr>
          <w:color w:val="000000"/>
          <w:sz w:val="20"/>
          <w:highlight w:val="yellow"/>
        </w:rPr>
        <w:t xml:space="preserve"> bildirimi (sadece hizmet alımları için)</w:t>
      </w:r>
    </w:p>
    <w:p w14:paraId="5152A435"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t xml:space="preserve">İhalenin kazanılması halinde ödemelerin yatırılacağı banka hesabının ayrıntılarını içeren doldurulmuş mali kimlik formu </w:t>
      </w:r>
    </w:p>
    <w:p w14:paraId="6A725533" w14:textId="77777777" w:rsidR="009658CC" w:rsidRDefault="009658CC" w:rsidP="009658CC">
      <w:pPr>
        <w:keepLines/>
        <w:widowControl w:val="0"/>
        <w:numPr>
          <w:ilvl w:val="0"/>
          <w:numId w:val="2"/>
        </w:numPr>
        <w:overflowPunct w:val="0"/>
        <w:autoSpaceDE w:val="0"/>
        <w:autoSpaceDN w:val="0"/>
        <w:adjustRightInd w:val="0"/>
        <w:spacing w:before="120" w:after="240"/>
        <w:jc w:val="both"/>
        <w:textAlignment w:val="baseline"/>
        <w:rPr>
          <w:color w:val="000000"/>
          <w:sz w:val="20"/>
          <w:highlight w:val="yellow"/>
        </w:rPr>
      </w:pPr>
      <w:r>
        <w:rPr>
          <w:color w:val="000000"/>
          <w:sz w:val="20"/>
          <w:highlight w:val="yellow"/>
        </w:rPr>
        <w:lastRenderedPageBreak/>
        <w:t>Doldurulmuş Tüzel Kişilik Formu</w:t>
      </w:r>
      <w:r>
        <w:rPr>
          <w:b/>
          <w:color w:val="000000"/>
          <w:sz w:val="20"/>
          <w:highlight w:val="yellow"/>
        </w:rPr>
        <w:t xml:space="preserve"> </w:t>
      </w:r>
    </w:p>
    <w:p w14:paraId="3F3B7E76" w14:textId="77777777" w:rsidR="009658CC" w:rsidRDefault="009658CC" w:rsidP="009658CC">
      <w:pPr>
        <w:keepLines/>
        <w:widowControl w:val="0"/>
        <w:jc w:val="both"/>
        <w:rPr>
          <w:color w:val="000000"/>
          <w:sz w:val="20"/>
        </w:rPr>
      </w:pPr>
      <w:r>
        <w:rPr>
          <w:color w:val="000000"/>
          <w:sz w:val="20"/>
        </w:rPr>
        <w:t xml:space="preserve">Bu teklif, </w:t>
      </w:r>
      <w:r>
        <w:rPr>
          <w:b/>
          <w:color w:val="000000"/>
          <w:sz w:val="20"/>
        </w:rPr>
        <w:t>İsteklilere Talimatların</w:t>
      </w:r>
      <w:r>
        <w:rPr>
          <w:color w:val="000000"/>
          <w:sz w:val="20"/>
        </w:rPr>
        <w:t xml:space="preserve"> 25 inci maddesinde belirtilmiş olan geçerlilik süresince geçerlidir.  </w:t>
      </w:r>
    </w:p>
    <w:p w14:paraId="686F5526" w14:textId="77777777" w:rsidR="009658CC" w:rsidRDefault="009658CC" w:rsidP="009658CC">
      <w:pPr>
        <w:keepLines/>
        <w:widowControl w:val="0"/>
        <w:jc w:val="both"/>
        <w:rPr>
          <w:color w:val="000000"/>
          <w:sz w:val="20"/>
        </w:rPr>
      </w:pPr>
    </w:p>
    <w:p w14:paraId="12227C4F" w14:textId="77777777" w:rsidR="009658CC" w:rsidRDefault="009658CC" w:rsidP="009658CC">
      <w:pPr>
        <w:keepLines/>
        <w:widowControl w:val="0"/>
        <w:jc w:val="both"/>
        <w:rPr>
          <w:color w:val="000000"/>
          <w:sz w:val="20"/>
        </w:rPr>
      </w:pPr>
      <w:r>
        <w:rPr>
          <w:color w:val="000000"/>
          <w:sz w:val="20"/>
        </w:rPr>
        <w:t xml:space="preserve">İstekli adına. </w:t>
      </w:r>
    </w:p>
    <w:p w14:paraId="50078C95" w14:textId="77777777" w:rsidR="009658CC" w:rsidRDefault="009658CC" w:rsidP="009658CC">
      <w:pPr>
        <w:pStyle w:val="DipnotMetni"/>
        <w:keepLines/>
        <w:widowControl w:val="0"/>
        <w:overflowPunct w:val="0"/>
        <w:autoSpaceDE w:val="0"/>
        <w:autoSpaceDN w:val="0"/>
        <w:adjustRightInd w:val="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9658CC" w14:paraId="10953887"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4CA91E93" w14:textId="77777777" w:rsidR="009658CC" w:rsidRDefault="009658CC">
            <w:pPr>
              <w:spacing w:after="120"/>
              <w:jc w:val="both"/>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14:paraId="0F06BD34" w14:textId="77777777" w:rsidR="009658CC" w:rsidRDefault="009658CC">
            <w:pPr>
              <w:spacing w:after="120"/>
              <w:jc w:val="both"/>
              <w:rPr>
                <w:color w:val="000000"/>
                <w:sz w:val="20"/>
              </w:rPr>
            </w:pPr>
          </w:p>
        </w:tc>
      </w:tr>
      <w:tr w:rsidR="009658CC" w14:paraId="7D962EDE"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47A65534" w14:textId="77777777" w:rsidR="009658CC" w:rsidRDefault="009658CC">
            <w:pPr>
              <w:spacing w:after="120"/>
              <w:jc w:val="both"/>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14:paraId="531F94A4" w14:textId="77777777" w:rsidR="009658CC" w:rsidRDefault="009658CC">
            <w:pPr>
              <w:spacing w:after="120"/>
              <w:jc w:val="both"/>
              <w:rPr>
                <w:color w:val="000000"/>
                <w:sz w:val="20"/>
              </w:rPr>
            </w:pPr>
          </w:p>
        </w:tc>
      </w:tr>
      <w:tr w:rsidR="009658CC" w14:paraId="6FC623CB" w14:textId="77777777" w:rsidTr="009658CC">
        <w:tc>
          <w:tcPr>
            <w:tcW w:w="1842" w:type="dxa"/>
            <w:tcBorders>
              <w:top w:val="single" w:sz="6" w:space="0" w:color="auto"/>
              <w:left w:val="single" w:sz="6" w:space="0" w:color="auto"/>
              <w:bottom w:val="single" w:sz="6" w:space="0" w:color="auto"/>
              <w:right w:val="single" w:sz="6" w:space="0" w:color="auto"/>
            </w:tcBorders>
            <w:shd w:val="pct5" w:color="auto" w:fill="FFFFFF"/>
            <w:hideMark/>
          </w:tcPr>
          <w:p w14:paraId="0590EBF2" w14:textId="77777777" w:rsidR="009658CC" w:rsidRDefault="009658CC">
            <w:pPr>
              <w:spacing w:after="120"/>
              <w:jc w:val="both"/>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14:paraId="23B8489B" w14:textId="77777777" w:rsidR="009658CC" w:rsidRDefault="009658CC">
            <w:pPr>
              <w:spacing w:after="120"/>
              <w:jc w:val="both"/>
              <w:rPr>
                <w:color w:val="000000"/>
                <w:sz w:val="20"/>
              </w:rPr>
            </w:pPr>
          </w:p>
        </w:tc>
      </w:tr>
    </w:tbl>
    <w:p w14:paraId="1F581982" w14:textId="77777777" w:rsidR="009658CC" w:rsidRDefault="009658CC" w:rsidP="009658CC">
      <w:pPr>
        <w:keepLines/>
        <w:widowControl w:val="0"/>
        <w:spacing w:after="120"/>
        <w:ind w:left="425"/>
        <w:jc w:val="both"/>
        <w:rPr>
          <w:color w:val="000000"/>
          <w:sz w:val="20"/>
        </w:rPr>
      </w:pPr>
    </w:p>
    <w:p w14:paraId="11D76653" w14:textId="77777777" w:rsidR="009658CC" w:rsidRDefault="009658CC" w:rsidP="009658CC">
      <w:pPr>
        <w:pStyle w:val="Balk6"/>
        <w:ind w:firstLine="0"/>
        <w:jc w:val="center"/>
        <w:rPr>
          <w:b w:val="0"/>
          <w:sz w:val="20"/>
          <w:szCs w:val="20"/>
          <w:u w:val="single"/>
        </w:rPr>
      </w:pPr>
      <w:r>
        <w:rPr>
          <w:b w:val="0"/>
          <w:bCs w:val="0"/>
        </w:rPr>
        <w:br w:type="page"/>
      </w:r>
      <w:bookmarkStart w:id="8" w:name="_BEYANNAME_FORMATI"/>
      <w:bookmarkStart w:id="9" w:name="_Toc233021564"/>
      <w:bookmarkStart w:id="10" w:name="_Toc232234042"/>
      <w:bookmarkStart w:id="11" w:name="_Toc186884885"/>
      <w:bookmarkEnd w:id="8"/>
      <w:r>
        <w:rPr>
          <w:u w:val="single"/>
        </w:rPr>
        <w:lastRenderedPageBreak/>
        <w:t>Beyanname Formatı</w:t>
      </w:r>
      <w:bookmarkEnd w:id="9"/>
      <w:bookmarkEnd w:id="10"/>
      <w:bookmarkEnd w:id="11"/>
    </w:p>
    <w:p w14:paraId="0F7D2651" w14:textId="77777777" w:rsidR="009658CC" w:rsidRDefault="009658CC" w:rsidP="009658CC">
      <w:pPr>
        <w:jc w:val="center"/>
      </w:pPr>
    </w:p>
    <w:p w14:paraId="4F33B2B0" w14:textId="77777777" w:rsidR="009658CC" w:rsidRDefault="009658CC" w:rsidP="009658CC">
      <w:pPr>
        <w:keepNext/>
        <w:jc w:val="center"/>
        <w:rPr>
          <w:b/>
          <w:sz w:val="20"/>
          <w:szCs w:val="20"/>
        </w:rPr>
      </w:pPr>
      <w:bookmarkStart w:id="12" w:name="_(Teklif_teslim_formunun_3._Maddesin"/>
      <w:bookmarkEnd w:id="12"/>
      <w:r>
        <w:rPr>
          <w:b/>
          <w:sz w:val="20"/>
          <w:szCs w:val="20"/>
        </w:rPr>
        <w:t>(Teklif teslim formunun 3. Maddesinde belirtilen beyanname formatı)</w:t>
      </w:r>
    </w:p>
    <w:p w14:paraId="0D5AEBCC" w14:textId="77777777" w:rsidR="009658CC" w:rsidRDefault="009658CC" w:rsidP="009658CC">
      <w:pPr>
        <w:pStyle w:val="Balk8"/>
        <w:ind w:left="360" w:firstLine="0"/>
        <w:rPr>
          <w:b w:val="0"/>
          <w:i/>
          <w:sz w:val="20"/>
          <w:highlight w:val="lightGray"/>
          <w:lang w:val="tr-TR"/>
        </w:rPr>
      </w:pPr>
    </w:p>
    <w:p w14:paraId="7414AD20" w14:textId="77777777" w:rsidR="009658CC" w:rsidRDefault="009658CC" w:rsidP="009658CC">
      <w:pPr>
        <w:keepNext/>
        <w:jc w:val="center"/>
        <w:rPr>
          <w:i/>
          <w:sz w:val="20"/>
          <w:szCs w:val="20"/>
        </w:rPr>
      </w:pPr>
      <w:r>
        <w:rPr>
          <w:i/>
          <w:sz w:val="20"/>
          <w:szCs w:val="20"/>
          <w:highlight w:val="lightGray"/>
        </w:rPr>
        <w:t>&lt;Tüzel kişiliğin antetli kağıdına yazılarak sunulacaktır&gt;</w:t>
      </w:r>
    </w:p>
    <w:p w14:paraId="5842916B" w14:textId="77777777" w:rsidR="009658CC" w:rsidRDefault="009658CC" w:rsidP="009658CC">
      <w:pPr>
        <w:jc w:val="both"/>
        <w:rPr>
          <w:sz w:val="20"/>
          <w:szCs w:val="20"/>
          <w:highlight w:val="lightGray"/>
        </w:rPr>
      </w:pPr>
    </w:p>
    <w:p w14:paraId="0CD1AC30" w14:textId="77777777" w:rsidR="009658CC" w:rsidRDefault="009658CC" w:rsidP="009658CC">
      <w:pPr>
        <w:jc w:val="both"/>
        <w:rPr>
          <w:sz w:val="20"/>
          <w:szCs w:val="20"/>
          <w:highlight w:val="lightGray"/>
        </w:rPr>
      </w:pPr>
    </w:p>
    <w:p w14:paraId="62C759A5" w14:textId="77777777" w:rsidR="009658CC" w:rsidRDefault="009658CC" w:rsidP="009658CC">
      <w:pPr>
        <w:rPr>
          <w:sz w:val="20"/>
          <w:szCs w:val="20"/>
          <w:highlight w:val="lightGray"/>
        </w:rPr>
      </w:pPr>
      <w:r>
        <w:rPr>
          <w:sz w:val="20"/>
          <w:szCs w:val="20"/>
          <w:highlight w:val="lightGray"/>
        </w:rPr>
        <w:t>&lt;Tarih&gt;</w:t>
      </w:r>
    </w:p>
    <w:p w14:paraId="2566BE0F" w14:textId="19FD1045" w:rsidR="000B6C4A" w:rsidRDefault="000B6C4A" w:rsidP="000B6C4A">
      <w:pPr>
        <w:rPr>
          <w:sz w:val="20"/>
          <w:szCs w:val="20"/>
        </w:rPr>
      </w:pPr>
      <w:r w:rsidRPr="000B6C4A">
        <w:rPr>
          <w:sz w:val="20"/>
          <w:szCs w:val="20"/>
        </w:rPr>
        <w:t xml:space="preserve">Erzurum Ticaret Borsası- </w:t>
      </w:r>
      <w:r>
        <w:rPr>
          <w:sz w:val="20"/>
          <w:szCs w:val="20"/>
        </w:rPr>
        <w:t>Kazım Karabekir Paşa Mahallesi Musalla Caddesi No:23, pk:25040 Yakutiye/Erzurum</w:t>
      </w:r>
      <w:r>
        <w:rPr>
          <w:b/>
          <w:sz w:val="20"/>
          <w:szCs w:val="20"/>
          <w:highlight w:val="yellow"/>
        </w:rPr>
        <w:t xml:space="preserve"> </w:t>
      </w:r>
      <w:r w:rsidR="009658CC">
        <w:rPr>
          <w:b/>
          <w:sz w:val="20"/>
          <w:szCs w:val="20"/>
          <w:highlight w:val="yellow"/>
        </w:rPr>
        <w:t>Referansınız:</w:t>
      </w:r>
      <w:r w:rsidR="009658CC">
        <w:rPr>
          <w:sz w:val="20"/>
          <w:szCs w:val="20"/>
          <w:highlight w:val="yellow"/>
        </w:rPr>
        <w:t xml:space="preserve"> </w:t>
      </w:r>
      <w:proofErr w:type="spellStart"/>
      <w:r w:rsidRPr="00CE4BC6">
        <w:rPr>
          <w:sz w:val="20"/>
          <w:szCs w:val="20"/>
        </w:rPr>
        <w:t>Sektörel</w:t>
      </w:r>
      <w:proofErr w:type="spellEnd"/>
      <w:r w:rsidRPr="00CE4BC6">
        <w:rPr>
          <w:sz w:val="20"/>
          <w:szCs w:val="20"/>
        </w:rPr>
        <w:t xml:space="preserve"> Rekabet Gücünün Geliştirilmesi Altyapı Programı / TRA1/21/REKABET/00</w:t>
      </w:r>
      <w:r>
        <w:rPr>
          <w:sz w:val="20"/>
          <w:szCs w:val="20"/>
        </w:rPr>
        <w:t>83</w:t>
      </w:r>
    </w:p>
    <w:p w14:paraId="20BC8C81" w14:textId="491E2B0F" w:rsidR="009658CC" w:rsidRDefault="009658CC" w:rsidP="000B6C4A">
      <w:pPr>
        <w:rPr>
          <w:sz w:val="20"/>
          <w:szCs w:val="20"/>
        </w:rPr>
      </w:pPr>
      <w:proofErr w:type="gramStart"/>
      <w:r>
        <w:rPr>
          <w:sz w:val="20"/>
          <w:szCs w:val="20"/>
          <w:highlight w:val="lightGray"/>
        </w:rPr>
        <w:t>&lt; Davet</w:t>
      </w:r>
      <w:proofErr w:type="gramEnd"/>
      <w:r>
        <w:rPr>
          <w:sz w:val="20"/>
          <w:szCs w:val="20"/>
          <w:highlight w:val="lightGray"/>
        </w:rPr>
        <w:t xml:space="preserve"> tarihi&gt;</w:t>
      </w:r>
    </w:p>
    <w:p w14:paraId="7C66F8F1" w14:textId="77777777" w:rsidR="009658CC" w:rsidRDefault="009658CC" w:rsidP="009658CC">
      <w:pPr>
        <w:keepNext/>
        <w:keepLines/>
        <w:widowControl w:val="0"/>
        <w:spacing w:before="60" w:after="60"/>
        <w:jc w:val="both"/>
        <w:rPr>
          <w:color w:val="000000"/>
          <w:sz w:val="20"/>
        </w:rPr>
      </w:pPr>
      <w:r>
        <w:rPr>
          <w:color w:val="000000"/>
          <w:sz w:val="20"/>
        </w:rPr>
        <w:t>Sayın Yetkili,</w:t>
      </w:r>
    </w:p>
    <w:p w14:paraId="15692BB7" w14:textId="77777777" w:rsidR="009658CC" w:rsidRDefault="009658CC" w:rsidP="009658CC">
      <w:pPr>
        <w:keepNext/>
        <w:keepLines/>
        <w:widowControl w:val="0"/>
        <w:spacing w:before="60" w:after="60"/>
        <w:jc w:val="both"/>
        <w:rPr>
          <w:b/>
          <w:color w:val="000000"/>
          <w:sz w:val="20"/>
        </w:rPr>
      </w:pPr>
    </w:p>
    <w:p w14:paraId="7EBED030" w14:textId="77777777" w:rsidR="009658CC" w:rsidRDefault="009658CC" w:rsidP="009658CC">
      <w:pPr>
        <w:keepNext/>
        <w:keepLines/>
        <w:widowControl w:val="0"/>
        <w:spacing w:before="60" w:after="60"/>
        <w:jc w:val="both"/>
        <w:rPr>
          <w:b/>
          <w:color w:val="000000"/>
          <w:sz w:val="20"/>
        </w:rPr>
      </w:pPr>
      <w:r>
        <w:rPr>
          <w:b/>
          <w:color w:val="000000"/>
          <w:sz w:val="20"/>
        </w:rPr>
        <w:t>TEKLİF SAHİBİNİN BEYANI</w:t>
      </w:r>
    </w:p>
    <w:p w14:paraId="7945B0ED" w14:textId="77777777" w:rsidR="009658CC" w:rsidRDefault="009658CC" w:rsidP="009658CC">
      <w:pPr>
        <w:keepNext/>
        <w:keepLines/>
        <w:widowControl w:val="0"/>
        <w:spacing w:before="60" w:after="60"/>
        <w:jc w:val="both"/>
        <w:rPr>
          <w:color w:val="000000"/>
          <w:sz w:val="20"/>
        </w:rPr>
      </w:pPr>
    </w:p>
    <w:p w14:paraId="01A17F18" w14:textId="77777777" w:rsidR="009658CC" w:rsidRDefault="009658CC" w:rsidP="009658CC">
      <w:pPr>
        <w:keepNext/>
        <w:keepLines/>
        <w:widowControl w:val="0"/>
        <w:spacing w:before="60" w:after="60"/>
        <w:jc w:val="both"/>
        <w:rPr>
          <w:color w:val="000000"/>
          <w:sz w:val="20"/>
        </w:rPr>
      </w:pPr>
      <w:r>
        <w:rPr>
          <w:color w:val="000000"/>
          <w:sz w:val="20"/>
        </w:rPr>
        <w:t xml:space="preserve">Yukarıda belirtilen ihale davet mektubunuza </w:t>
      </w:r>
      <w:proofErr w:type="gramStart"/>
      <w:r>
        <w:rPr>
          <w:color w:val="000000"/>
          <w:sz w:val="20"/>
        </w:rPr>
        <w:t>atfen,  biz</w:t>
      </w:r>
      <w:proofErr w:type="gramEnd"/>
      <w:r>
        <w:rPr>
          <w:color w:val="000000"/>
          <w:sz w:val="20"/>
        </w:rPr>
        <w:t xml:space="preserve">, </w:t>
      </w:r>
      <w:r>
        <w:rPr>
          <w:color w:val="000000"/>
          <w:sz w:val="20"/>
          <w:highlight w:val="lightGray"/>
        </w:rPr>
        <w:t>&lt;Tüzel kişiliğin ad(</w:t>
      </w:r>
      <w:proofErr w:type="spellStart"/>
      <w:r>
        <w:rPr>
          <w:color w:val="000000"/>
          <w:sz w:val="20"/>
          <w:highlight w:val="lightGray"/>
        </w:rPr>
        <w:t>lar</w:t>
      </w:r>
      <w:proofErr w:type="spellEnd"/>
      <w:r>
        <w:rPr>
          <w:color w:val="000000"/>
          <w:sz w:val="20"/>
          <w:highlight w:val="lightGray"/>
        </w:rPr>
        <w:t>)ı&gt;</w:t>
      </w:r>
      <w:r>
        <w:rPr>
          <w:b/>
          <w:color w:val="000000"/>
          <w:sz w:val="20"/>
        </w:rPr>
        <w:t xml:space="preserve"> </w:t>
      </w:r>
      <w:r>
        <w:rPr>
          <w:color w:val="000000"/>
          <w:sz w:val="20"/>
        </w:rPr>
        <w:t xml:space="preserve"> olarak, </w:t>
      </w:r>
    </w:p>
    <w:p w14:paraId="2B956D19" w14:textId="77777777" w:rsidR="009658CC" w:rsidRDefault="009658CC" w:rsidP="009658CC">
      <w:pPr>
        <w:keepNext/>
        <w:keepLines/>
        <w:widowControl w:val="0"/>
        <w:spacing w:before="60" w:after="60"/>
        <w:jc w:val="both"/>
        <w:rPr>
          <w:color w:val="000000"/>
          <w:sz w:val="20"/>
        </w:rPr>
      </w:pPr>
    </w:p>
    <w:p w14:paraId="1E872676" w14:textId="77777777"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14:paraId="41DB3BB2" w14:textId="77777777"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ihalelere katılımcı olmamızı engelleyen durumlardan birine dahil olmadığımızı;</w:t>
      </w:r>
    </w:p>
    <w:p w14:paraId="128DEE0D" w14:textId="77777777" w:rsidR="009658CC" w:rsidRDefault="009658CC" w:rsidP="009658CC">
      <w:pPr>
        <w:keepNext/>
        <w:keepLines/>
        <w:widowControl w:val="0"/>
        <w:numPr>
          <w:ilvl w:val="0"/>
          <w:numId w:val="3"/>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9F2245D" w14:textId="77777777"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14:paraId="0969F41B" w14:textId="77777777"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14:paraId="40C66E00" w14:textId="77777777" w:rsidR="009658CC" w:rsidRDefault="009658CC" w:rsidP="009658CC">
      <w:pPr>
        <w:keepNext/>
        <w:keepLines/>
        <w:widowControl w:val="0"/>
        <w:numPr>
          <w:ilvl w:val="0"/>
          <w:numId w:val="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1776C6B3" w14:textId="77777777" w:rsidR="009658CC" w:rsidRDefault="009658CC" w:rsidP="009658CC">
      <w:pPr>
        <w:keepLines/>
        <w:widowControl w:val="0"/>
        <w:numPr>
          <w:ilvl w:val="0"/>
          <w:numId w:val="4"/>
        </w:numPr>
        <w:jc w:val="both"/>
        <w:rPr>
          <w:color w:val="000000"/>
          <w:sz w:val="20"/>
        </w:rPr>
      </w:pPr>
      <w:r>
        <w:rPr>
          <w:color w:val="000000"/>
          <w:sz w:val="20"/>
        </w:rPr>
        <w:t xml:space="preserve">İhalenin uhdemizde kalması durumunda sözleşmeden doğan damga vergisini eksiksiz olarak (binde </w:t>
      </w:r>
      <w:proofErr w:type="gramStart"/>
      <w:r>
        <w:rPr>
          <w:color w:val="000000"/>
          <w:sz w:val="20"/>
        </w:rPr>
        <w:t>9.48</w:t>
      </w:r>
      <w:proofErr w:type="gramEnd"/>
      <w:r>
        <w:rPr>
          <w:color w:val="000000"/>
          <w:sz w:val="20"/>
        </w:rPr>
        <w:t xml:space="preserve"> oranında) ödeyeceğimizi ve dekontu sunacağımızı,</w:t>
      </w:r>
    </w:p>
    <w:p w14:paraId="42B18C8E" w14:textId="77777777" w:rsidR="009658CC" w:rsidRDefault="009658CC" w:rsidP="009658CC">
      <w:pPr>
        <w:keepNext/>
        <w:keepLines/>
        <w:widowControl w:val="0"/>
        <w:tabs>
          <w:tab w:val="left" w:pos="360"/>
        </w:tabs>
        <w:spacing w:before="60" w:after="60"/>
        <w:jc w:val="both"/>
        <w:rPr>
          <w:color w:val="000000"/>
          <w:sz w:val="20"/>
        </w:rPr>
      </w:pPr>
      <w:proofErr w:type="gramStart"/>
      <w:r>
        <w:rPr>
          <w:color w:val="000000"/>
          <w:sz w:val="20"/>
        </w:rPr>
        <w:t>beyan</w:t>
      </w:r>
      <w:proofErr w:type="gramEnd"/>
      <w:r>
        <w:rPr>
          <w:color w:val="000000"/>
          <w:sz w:val="20"/>
        </w:rPr>
        <w:t xml:space="preserve"> ederiz.</w:t>
      </w:r>
    </w:p>
    <w:p w14:paraId="306A0106" w14:textId="77777777" w:rsidR="009658CC" w:rsidRDefault="009658CC" w:rsidP="009658CC">
      <w:pPr>
        <w:keepNext/>
        <w:keepLines/>
        <w:widowControl w:val="0"/>
        <w:tabs>
          <w:tab w:val="left" w:pos="360"/>
        </w:tabs>
        <w:spacing w:before="60" w:after="60"/>
        <w:jc w:val="both"/>
        <w:rPr>
          <w:color w:val="000000"/>
          <w:sz w:val="20"/>
        </w:rPr>
      </w:pPr>
    </w:p>
    <w:p w14:paraId="6DB60A0F" w14:textId="77777777" w:rsidR="009658CC" w:rsidRDefault="009658CC" w:rsidP="009658CC">
      <w:pPr>
        <w:keepNext/>
        <w:keepLines/>
        <w:widowControl w:val="0"/>
        <w:spacing w:before="60" w:after="60"/>
        <w:jc w:val="both"/>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BACDB34" w14:textId="77777777" w:rsidR="009658CC" w:rsidRDefault="009658CC" w:rsidP="009658CC">
      <w:pPr>
        <w:pStyle w:val="GvdeMetni3"/>
        <w:jc w:val="both"/>
        <w:rPr>
          <w:color w:val="000000"/>
          <w:sz w:val="20"/>
          <w:lang w:val="tr-TR"/>
        </w:rPr>
      </w:pPr>
      <w:r>
        <w:rPr>
          <w:color w:val="000000"/>
          <w:sz w:val="20"/>
          <w:lang w:val="tr-TR"/>
        </w:rPr>
        <w:t xml:space="preserve">İstendiği takdirde, bu ihale dosyasında belirtilen teklif için gerekli seçim kriterleri ile ilgili, mali ve ekonomik durumumuzun sürekliliği ve </w:t>
      </w:r>
      <w:proofErr w:type="gramStart"/>
      <w:r>
        <w:rPr>
          <w:color w:val="000000"/>
          <w:sz w:val="20"/>
          <w:lang w:val="tr-TR"/>
        </w:rPr>
        <w:t>teknik -</w:t>
      </w:r>
      <w:proofErr w:type="gramEnd"/>
      <w:r>
        <w:rPr>
          <w:color w:val="000000"/>
          <w:sz w:val="20"/>
          <w:lang w:val="tr-TR"/>
        </w:rPr>
        <w:t xml:space="preserve"> mesleki kapasitemiz hakkında kanıt sağlamayı taahhüt ediyoruz. </w:t>
      </w:r>
    </w:p>
    <w:p w14:paraId="3162608A" w14:textId="77777777" w:rsidR="009658CC" w:rsidRDefault="009658CC" w:rsidP="009658CC">
      <w:pPr>
        <w:keepNext/>
        <w:keepLines/>
        <w:widowControl w:val="0"/>
        <w:spacing w:before="60" w:after="60"/>
        <w:jc w:val="both"/>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261E5158" w14:textId="77777777" w:rsidR="009658CC" w:rsidRDefault="009658CC" w:rsidP="009658CC">
      <w:pPr>
        <w:keepNext/>
        <w:keepLines/>
        <w:widowControl w:val="0"/>
        <w:spacing w:before="60" w:after="60"/>
        <w:jc w:val="both"/>
        <w:rPr>
          <w:color w:val="000000"/>
          <w:sz w:val="20"/>
        </w:rPr>
      </w:pPr>
      <w:r>
        <w:rPr>
          <w:color w:val="000000"/>
          <w:sz w:val="20"/>
        </w:rPr>
        <w:t>Saygılarımla</w:t>
      </w:r>
    </w:p>
    <w:p w14:paraId="7423742F" w14:textId="77777777" w:rsidR="009658CC" w:rsidRDefault="009658CC" w:rsidP="009658CC">
      <w:pPr>
        <w:keepNext/>
        <w:keepLines/>
        <w:widowControl w:val="0"/>
        <w:spacing w:before="60" w:after="60"/>
        <w:jc w:val="both"/>
        <w:rPr>
          <w:color w:val="000000"/>
          <w:sz w:val="20"/>
        </w:rPr>
      </w:pPr>
    </w:p>
    <w:p w14:paraId="0F2D1967" w14:textId="77777777" w:rsidR="009658CC" w:rsidRDefault="009658CC" w:rsidP="009658CC">
      <w:pPr>
        <w:keepNext/>
        <w:keepLines/>
        <w:widowControl w:val="0"/>
        <w:spacing w:before="60" w:after="60"/>
        <w:jc w:val="both"/>
        <w:rPr>
          <w:color w:val="000000"/>
          <w:sz w:val="20"/>
          <w:highlight w:val="lightGray"/>
        </w:rPr>
      </w:pPr>
      <w:r>
        <w:rPr>
          <w:color w:val="000000"/>
          <w:sz w:val="20"/>
          <w:highlight w:val="lightGray"/>
        </w:rPr>
        <w:t>&lt;Tüzel kişiliğin yetkili temsilcisinin imzası&gt;</w:t>
      </w:r>
    </w:p>
    <w:p w14:paraId="50342E4D" w14:textId="77777777" w:rsidR="009658CC" w:rsidRDefault="009658CC" w:rsidP="009658CC">
      <w:pPr>
        <w:keepNext/>
        <w:keepLines/>
        <w:widowControl w:val="0"/>
        <w:spacing w:before="60" w:after="60"/>
        <w:jc w:val="both"/>
        <w:rPr>
          <w:color w:val="000000"/>
          <w:sz w:val="20"/>
        </w:rPr>
      </w:pPr>
      <w:r>
        <w:rPr>
          <w:color w:val="000000"/>
          <w:sz w:val="20"/>
          <w:highlight w:val="lightGray"/>
        </w:rPr>
        <w:t xml:space="preserve">&lt;Tüzel kişiliğin yetkili temsilcisinin adı ve </w:t>
      </w:r>
      <w:proofErr w:type="gramStart"/>
      <w:r>
        <w:rPr>
          <w:color w:val="000000"/>
          <w:sz w:val="20"/>
          <w:highlight w:val="lightGray"/>
        </w:rPr>
        <w:t>unvanı &gt;</w:t>
      </w:r>
      <w:proofErr w:type="gramEnd"/>
    </w:p>
    <w:p w14:paraId="7CE12E6A" w14:textId="77777777" w:rsidR="009658CC" w:rsidRDefault="009658CC" w:rsidP="009658CC">
      <w:pPr>
        <w:keepNext/>
        <w:keepLines/>
        <w:widowControl w:val="0"/>
        <w:spacing w:before="60" w:after="60"/>
        <w:jc w:val="both"/>
        <w:rPr>
          <w:b/>
          <w:color w:val="000000"/>
          <w:sz w:val="20"/>
        </w:rPr>
      </w:pPr>
    </w:p>
    <w:p w14:paraId="65BE8EAB" w14:textId="77777777" w:rsidR="009658CC" w:rsidRDefault="009658CC" w:rsidP="009658CC">
      <w:pPr>
        <w:pStyle w:val="Balk6"/>
        <w:ind w:firstLine="0"/>
      </w:pPr>
      <w:r>
        <w:rPr>
          <w:rStyle w:val="stbilgiChar1"/>
          <w:b w:val="0"/>
          <w:bCs w:val="0"/>
        </w:rPr>
        <w:br w:type="page"/>
      </w:r>
      <w:bookmarkStart w:id="13" w:name="_HİZMET_ALIMI_İHALELERİNDE_KİLİT_UZM"/>
      <w:bookmarkStart w:id="14" w:name="_Toc233021565"/>
      <w:bookmarkEnd w:id="13"/>
      <w:r>
        <w:lastRenderedPageBreak/>
        <w:t>Hizmet Alımı İhalelerinde Kilit Uzmanlar İçin</w:t>
      </w:r>
      <w:bookmarkStart w:id="15" w:name="_MÜNHASIRLIK_VE_MÜSAİTLİK_TAAHHÜDÜ"/>
      <w:bookmarkEnd w:id="15"/>
      <w:r>
        <w:t xml:space="preserve"> Münhasırlık ve </w:t>
      </w:r>
      <w:proofErr w:type="spellStart"/>
      <w:r>
        <w:t>Müsaitlik</w:t>
      </w:r>
      <w:proofErr w:type="spellEnd"/>
      <w:r>
        <w:t xml:space="preserve"> Taahhüdü</w:t>
      </w:r>
      <w:bookmarkEnd w:id="14"/>
    </w:p>
    <w:p w14:paraId="5A742131" w14:textId="77777777" w:rsidR="009658CC" w:rsidRDefault="009658CC" w:rsidP="009658CC">
      <w:pPr>
        <w:jc w:val="both"/>
        <w:rPr>
          <w:b/>
          <w:sz w:val="20"/>
        </w:rPr>
      </w:pPr>
      <w:r>
        <w:br/>
      </w:r>
      <w:r>
        <w:rPr>
          <w:b/>
          <w:sz w:val="20"/>
          <w:highlight w:val="yellow"/>
        </w:rPr>
        <w:t>&lt;</w:t>
      </w:r>
      <w:r>
        <w:rPr>
          <w:i/>
          <w:sz w:val="20"/>
          <w:highlight w:val="yellow"/>
        </w:rPr>
        <w:t>Bu beyanın metni değiştirilemez. Yalnızca ihale duyurusu referans numaranızı ekleyiniz. Süre başlangıç bitiş tablosu uzman tarafından doldurulup form imzalanacaktır</w:t>
      </w:r>
      <w:r>
        <w:rPr>
          <w:b/>
          <w:sz w:val="20"/>
          <w:highlight w:val="yellow"/>
        </w:rPr>
        <w:t>.&gt;</w:t>
      </w:r>
    </w:p>
    <w:p w14:paraId="342A444C" w14:textId="77777777" w:rsidR="009658CC" w:rsidRDefault="009658CC" w:rsidP="009658CC">
      <w:pPr>
        <w:pStyle w:val="Annexetitle"/>
        <w:jc w:val="both"/>
      </w:pPr>
      <w:r>
        <w:br/>
      </w:r>
      <w:r>
        <w:br/>
      </w:r>
    </w:p>
    <w:p w14:paraId="06E7A478" w14:textId="7D3C554F" w:rsidR="00A56733" w:rsidRDefault="009658CC" w:rsidP="00A56733">
      <w:pPr>
        <w:pStyle w:val="Annexetitle"/>
      </w:pPr>
      <w:r>
        <w:t xml:space="preserve">YAyın referansı: </w:t>
      </w:r>
      <w:r w:rsidR="00A56733" w:rsidRPr="00A56733">
        <w:t>TRA1/21/REKABET/0083</w:t>
      </w:r>
    </w:p>
    <w:p w14:paraId="6417FA3B" w14:textId="77777777" w:rsidR="00A56733" w:rsidRPr="00A56733" w:rsidRDefault="00A56733" w:rsidP="00A56733">
      <w:pPr>
        <w:rPr>
          <w:lang w:eastAsia="en-US"/>
        </w:rPr>
      </w:pPr>
    </w:p>
    <w:p w14:paraId="6D3BCA0A" w14:textId="77777777" w:rsidR="009658CC" w:rsidRDefault="009658CC" w:rsidP="009658CC">
      <w:pPr>
        <w:pStyle w:val="Annexetitle"/>
        <w:jc w:val="both"/>
      </w:pPr>
    </w:p>
    <w:p w14:paraId="29C2CF68" w14:textId="77777777" w:rsidR="009658CC" w:rsidRDefault="009658CC" w:rsidP="009658CC">
      <w:pPr>
        <w:pStyle w:val="GvdeMetni3"/>
        <w:tabs>
          <w:tab w:val="left" w:pos="1701"/>
        </w:tabs>
        <w:jc w:val="both"/>
        <w:rPr>
          <w:color w:val="000000"/>
          <w:sz w:val="20"/>
          <w:lang w:val="tr-TR"/>
        </w:rPr>
      </w:pPr>
      <w:r>
        <w:rPr>
          <w:color w:val="000000"/>
          <w:sz w:val="20"/>
          <w:lang w:val="tr-TR"/>
        </w:rPr>
        <w:t xml:space="preserve">Aşağıda imzası olan ben, yukarıda belirtilen hizmet ihalesinde yer almak üzere </w:t>
      </w:r>
      <w:r>
        <w:rPr>
          <w:color w:val="000000"/>
          <w:sz w:val="20"/>
          <w:lang w:val="tr-TR"/>
        </w:rPr>
        <w:sym w:font="Symbol" w:char="F03C"/>
      </w:r>
      <w:r>
        <w:rPr>
          <w:color w:val="000000"/>
          <w:sz w:val="20"/>
          <w:highlight w:val="lightGray"/>
          <w:lang w:val="tr-TR"/>
        </w:rPr>
        <w:t>isteklinin adı</w:t>
      </w:r>
      <w:r>
        <w:rPr>
          <w:color w:val="000000"/>
          <w:sz w:val="20"/>
          <w:lang w:val="tr-TR"/>
        </w:rPr>
        <w:sym w:font="Symbol" w:char="F03E"/>
      </w:r>
      <w:r>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19B804E" w14:textId="77777777" w:rsidR="009658CC" w:rsidRDefault="009658CC" w:rsidP="009658CC">
      <w:pPr>
        <w:pStyle w:val="GvdeMetni3"/>
        <w:tabs>
          <w:tab w:val="left" w:pos="1701"/>
        </w:tabs>
        <w:jc w:val="both"/>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9658CC" w14:paraId="7BC923D6" w14:textId="77777777" w:rsidTr="009658CC">
        <w:tc>
          <w:tcPr>
            <w:tcW w:w="2406" w:type="dxa"/>
            <w:tcBorders>
              <w:top w:val="single" w:sz="4" w:space="0" w:color="auto"/>
              <w:left w:val="single" w:sz="4" w:space="0" w:color="auto"/>
              <w:bottom w:val="single" w:sz="4" w:space="0" w:color="auto"/>
              <w:right w:val="single" w:sz="4" w:space="0" w:color="auto"/>
            </w:tcBorders>
            <w:shd w:val="pct10" w:color="auto" w:fill="FFFFFF"/>
            <w:hideMark/>
          </w:tcPr>
          <w:p w14:paraId="3595FAAA" w14:textId="77777777" w:rsidR="009658CC" w:rsidRDefault="009658CC">
            <w:pPr>
              <w:tabs>
                <w:tab w:val="left" w:pos="1701"/>
              </w:tabs>
              <w:spacing w:before="40" w:after="40"/>
              <w:jc w:val="both"/>
              <w:rPr>
                <w:b/>
                <w:color w:val="000000"/>
                <w:sz w:val="20"/>
              </w:rPr>
            </w:pPr>
            <w:r>
              <w:rPr>
                <w:b/>
                <w:color w:val="000000"/>
                <w:sz w:val="20"/>
              </w:rPr>
              <w:t>Başlangıç</w:t>
            </w:r>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14:paraId="55BE2CCA" w14:textId="77777777" w:rsidR="009658CC" w:rsidRDefault="009658CC">
            <w:pPr>
              <w:tabs>
                <w:tab w:val="left" w:pos="1701"/>
              </w:tabs>
              <w:spacing w:before="40" w:after="40"/>
              <w:jc w:val="both"/>
              <w:rPr>
                <w:b/>
                <w:color w:val="000000"/>
                <w:sz w:val="20"/>
              </w:rPr>
            </w:pPr>
            <w:r>
              <w:rPr>
                <w:b/>
                <w:color w:val="000000"/>
                <w:sz w:val="20"/>
              </w:rPr>
              <w:t>Bitiş</w:t>
            </w:r>
          </w:p>
        </w:tc>
      </w:tr>
      <w:tr w:rsidR="009658CC" w14:paraId="75A532F9" w14:textId="77777777" w:rsidTr="009658CC">
        <w:tc>
          <w:tcPr>
            <w:tcW w:w="2406" w:type="dxa"/>
            <w:tcBorders>
              <w:top w:val="single" w:sz="4" w:space="0" w:color="auto"/>
              <w:left w:val="single" w:sz="4" w:space="0" w:color="auto"/>
              <w:bottom w:val="single" w:sz="4" w:space="0" w:color="auto"/>
              <w:right w:val="single" w:sz="4" w:space="0" w:color="auto"/>
            </w:tcBorders>
            <w:hideMark/>
          </w:tcPr>
          <w:p w14:paraId="6E70BC81" w14:textId="77777777" w:rsidR="009658CC" w:rsidRDefault="009658CC">
            <w:pPr>
              <w:tabs>
                <w:tab w:val="left" w:pos="1701"/>
              </w:tabs>
              <w:spacing w:before="40" w:after="40"/>
              <w:jc w:val="both"/>
              <w:rPr>
                <w:color w:val="000000"/>
                <w:sz w:val="20"/>
              </w:rPr>
            </w:pPr>
            <w:proofErr w:type="gramStart"/>
            <w:r>
              <w:rPr>
                <w:color w:val="000000"/>
                <w:sz w:val="20"/>
              </w:rPr>
              <w:t>&lt; 1.</w:t>
            </w:r>
            <w:proofErr w:type="gramEnd"/>
            <w:r>
              <w:rPr>
                <w:color w:val="000000"/>
                <w:sz w:val="20"/>
              </w:rPr>
              <w:t>sürecin başlangıcı &gt;</w:t>
            </w:r>
          </w:p>
        </w:tc>
        <w:tc>
          <w:tcPr>
            <w:tcW w:w="2001" w:type="dxa"/>
            <w:tcBorders>
              <w:top w:val="single" w:sz="4" w:space="0" w:color="auto"/>
              <w:left w:val="single" w:sz="4" w:space="0" w:color="auto"/>
              <w:bottom w:val="single" w:sz="4" w:space="0" w:color="auto"/>
              <w:right w:val="single" w:sz="4" w:space="0" w:color="auto"/>
            </w:tcBorders>
            <w:hideMark/>
          </w:tcPr>
          <w:p w14:paraId="75FC9320" w14:textId="77777777" w:rsidR="009658CC" w:rsidRDefault="009658CC">
            <w:pPr>
              <w:tabs>
                <w:tab w:val="left" w:pos="1701"/>
              </w:tabs>
              <w:spacing w:before="40" w:after="40"/>
              <w:jc w:val="both"/>
              <w:rPr>
                <w:color w:val="000000"/>
                <w:sz w:val="20"/>
              </w:rPr>
            </w:pPr>
            <w:proofErr w:type="gramStart"/>
            <w:r>
              <w:rPr>
                <w:color w:val="000000"/>
                <w:sz w:val="20"/>
              </w:rPr>
              <w:t>&lt; 1.</w:t>
            </w:r>
            <w:proofErr w:type="gramEnd"/>
            <w:r>
              <w:rPr>
                <w:color w:val="000000"/>
                <w:sz w:val="20"/>
              </w:rPr>
              <w:t xml:space="preserve"> sürecin bitişi &gt;</w:t>
            </w:r>
          </w:p>
        </w:tc>
      </w:tr>
      <w:tr w:rsidR="009658CC" w14:paraId="7BBAC3E8" w14:textId="77777777" w:rsidTr="009658CC">
        <w:tc>
          <w:tcPr>
            <w:tcW w:w="2406" w:type="dxa"/>
            <w:tcBorders>
              <w:top w:val="single" w:sz="4" w:space="0" w:color="auto"/>
              <w:left w:val="single" w:sz="4" w:space="0" w:color="auto"/>
              <w:bottom w:val="single" w:sz="4" w:space="0" w:color="auto"/>
              <w:right w:val="single" w:sz="4" w:space="0" w:color="auto"/>
            </w:tcBorders>
            <w:hideMark/>
          </w:tcPr>
          <w:p w14:paraId="5DA18081" w14:textId="77777777" w:rsidR="009658CC" w:rsidRDefault="009658CC">
            <w:pPr>
              <w:tabs>
                <w:tab w:val="left" w:pos="1701"/>
              </w:tabs>
              <w:spacing w:before="40" w:after="40"/>
              <w:jc w:val="both"/>
              <w:rPr>
                <w:color w:val="000000"/>
                <w:sz w:val="20"/>
              </w:rPr>
            </w:pPr>
            <w:proofErr w:type="gramStart"/>
            <w:r>
              <w:rPr>
                <w:color w:val="000000"/>
                <w:sz w:val="20"/>
              </w:rPr>
              <w:t>&lt; 2.</w:t>
            </w:r>
            <w:proofErr w:type="gramEnd"/>
            <w:r>
              <w:rPr>
                <w:color w:val="000000"/>
                <w:sz w:val="20"/>
              </w:rPr>
              <w:t>sürecin başlangıcı &gt;</w:t>
            </w:r>
          </w:p>
        </w:tc>
        <w:tc>
          <w:tcPr>
            <w:tcW w:w="2001" w:type="dxa"/>
            <w:tcBorders>
              <w:top w:val="single" w:sz="4" w:space="0" w:color="auto"/>
              <w:left w:val="single" w:sz="4" w:space="0" w:color="auto"/>
              <w:bottom w:val="single" w:sz="4" w:space="0" w:color="auto"/>
              <w:right w:val="single" w:sz="4" w:space="0" w:color="auto"/>
            </w:tcBorders>
            <w:hideMark/>
          </w:tcPr>
          <w:p w14:paraId="17CBAD0F" w14:textId="77777777" w:rsidR="009658CC" w:rsidRDefault="009658CC">
            <w:pPr>
              <w:tabs>
                <w:tab w:val="left" w:pos="1701"/>
              </w:tabs>
              <w:spacing w:before="40" w:after="40"/>
              <w:jc w:val="both"/>
              <w:rPr>
                <w:color w:val="000000"/>
                <w:sz w:val="20"/>
              </w:rPr>
            </w:pPr>
            <w:proofErr w:type="gramStart"/>
            <w:r>
              <w:rPr>
                <w:color w:val="000000"/>
                <w:sz w:val="20"/>
              </w:rPr>
              <w:t>&lt; 2.</w:t>
            </w:r>
            <w:proofErr w:type="gramEnd"/>
            <w:r>
              <w:rPr>
                <w:color w:val="000000"/>
                <w:sz w:val="20"/>
              </w:rPr>
              <w:t xml:space="preserve"> sürecin bitişi &gt;</w:t>
            </w:r>
          </w:p>
        </w:tc>
      </w:tr>
      <w:tr w:rsidR="009658CC" w14:paraId="7F98B966" w14:textId="77777777" w:rsidTr="009658CC">
        <w:tc>
          <w:tcPr>
            <w:tcW w:w="2406" w:type="dxa"/>
            <w:tcBorders>
              <w:top w:val="single" w:sz="4" w:space="0" w:color="auto"/>
              <w:left w:val="single" w:sz="4" w:space="0" w:color="auto"/>
              <w:bottom w:val="single" w:sz="4" w:space="0" w:color="auto"/>
              <w:right w:val="single" w:sz="4" w:space="0" w:color="auto"/>
            </w:tcBorders>
            <w:hideMark/>
          </w:tcPr>
          <w:p w14:paraId="46FA829B" w14:textId="77777777" w:rsidR="009658CC" w:rsidRDefault="009658CC">
            <w:pPr>
              <w:tabs>
                <w:tab w:val="left" w:pos="1701"/>
              </w:tabs>
              <w:spacing w:before="40" w:after="40"/>
              <w:jc w:val="both"/>
              <w:rPr>
                <w:color w:val="000000"/>
                <w:sz w:val="20"/>
              </w:rPr>
            </w:pPr>
            <w:proofErr w:type="gramStart"/>
            <w:r>
              <w:rPr>
                <w:color w:val="000000"/>
                <w:sz w:val="20"/>
              </w:rPr>
              <w:t>&lt; vb.</w:t>
            </w:r>
            <w:proofErr w:type="gramEnd"/>
            <w:r>
              <w:rPr>
                <w:color w:val="000000"/>
                <w:sz w:val="20"/>
              </w:rPr>
              <w:t xml:space="preserve"> &gt;</w:t>
            </w:r>
          </w:p>
        </w:tc>
        <w:tc>
          <w:tcPr>
            <w:tcW w:w="2001" w:type="dxa"/>
            <w:tcBorders>
              <w:top w:val="single" w:sz="4" w:space="0" w:color="auto"/>
              <w:left w:val="single" w:sz="4" w:space="0" w:color="auto"/>
              <w:bottom w:val="single" w:sz="4" w:space="0" w:color="auto"/>
              <w:right w:val="single" w:sz="4" w:space="0" w:color="auto"/>
            </w:tcBorders>
          </w:tcPr>
          <w:p w14:paraId="137160BC" w14:textId="77777777" w:rsidR="009658CC" w:rsidRDefault="009658CC">
            <w:pPr>
              <w:tabs>
                <w:tab w:val="left" w:pos="1701"/>
              </w:tabs>
              <w:spacing w:before="40" w:after="40"/>
              <w:jc w:val="both"/>
              <w:rPr>
                <w:color w:val="000000"/>
                <w:sz w:val="20"/>
              </w:rPr>
            </w:pPr>
          </w:p>
        </w:tc>
      </w:tr>
    </w:tbl>
    <w:p w14:paraId="210D8B99" w14:textId="77777777" w:rsidR="009658CC" w:rsidRDefault="009658CC" w:rsidP="009658CC">
      <w:pPr>
        <w:tabs>
          <w:tab w:val="left" w:pos="1701"/>
        </w:tabs>
        <w:jc w:val="both"/>
        <w:rPr>
          <w:color w:val="000000"/>
          <w:sz w:val="20"/>
        </w:rPr>
      </w:pPr>
    </w:p>
    <w:p w14:paraId="1FB124B5" w14:textId="65DCA4EB" w:rsidR="009658CC" w:rsidRDefault="00DF78F2" w:rsidP="009658CC">
      <w:pPr>
        <w:tabs>
          <w:tab w:val="left" w:pos="1701"/>
        </w:tabs>
        <w:jc w:val="both"/>
        <w:rPr>
          <w:color w:val="000000"/>
          <w:sz w:val="20"/>
        </w:rPr>
      </w:pPr>
      <w:r>
        <w:rPr>
          <w:color w:val="000000"/>
          <w:sz w:val="20"/>
        </w:rPr>
        <w:t>Kuzeydoğu Anadolu K</w:t>
      </w:r>
      <w:r w:rsidR="009658CC">
        <w:rPr>
          <w:color w:val="000000"/>
          <w:sz w:val="20"/>
        </w:rPr>
        <w:t xml:space="preserve">alkınma Ajansı tarafından finanse edilen ve yukarıdaki sürelerde benim hizmetimi gerektirecek başka bir projede yer almadığımı teyit ederim.  </w:t>
      </w:r>
    </w:p>
    <w:p w14:paraId="69D9E91A" w14:textId="77777777" w:rsidR="009658CC" w:rsidRDefault="009658CC" w:rsidP="009658CC">
      <w:pPr>
        <w:tabs>
          <w:tab w:val="left" w:pos="1701"/>
        </w:tabs>
        <w:jc w:val="both"/>
        <w:rPr>
          <w:color w:val="000000"/>
          <w:sz w:val="20"/>
        </w:rPr>
      </w:pPr>
    </w:p>
    <w:p w14:paraId="67D070DF" w14:textId="77777777" w:rsidR="009658CC" w:rsidRDefault="009658CC" w:rsidP="009658CC">
      <w:pPr>
        <w:tabs>
          <w:tab w:val="left" w:pos="1701"/>
        </w:tabs>
        <w:jc w:val="both"/>
        <w:rPr>
          <w:color w:val="000000"/>
          <w:sz w:val="20"/>
        </w:rPr>
      </w:pPr>
      <w:r>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42870077" w14:textId="77777777" w:rsidR="009658CC" w:rsidRDefault="009658CC" w:rsidP="009658CC">
      <w:pPr>
        <w:tabs>
          <w:tab w:val="left" w:pos="1701"/>
        </w:tabs>
        <w:jc w:val="both"/>
        <w:rPr>
          <w:color w:val="000000"/>
          <w:sz w:val="20"/>
        </w:rPr>
      </w:pPr>
    </w:p>
    <w:p w14:paraId="5029ACD2" w14:textId="77777777" w:rsidR="009658CC" w:rsidRDefault="009658CC" w:rsidP="009658CC">
      <w:pPr>
        <w:tabs>
          <w:tab w:val="left" w:pos="1701"/>
        </w:tabs>
        <w:jc w:val="both"/>
        <w:rPr>
          <w:color w:val="000000"/>
          <w:sz w:val="20"/>
        </w:rPr>
      </w:pPr>
      <w:r>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69D7DB17" w14:textId="77777777" w:rsidR="009658CC" w:rsidRDefault="009658CC" w:rsidP="009658CC">
      <w:pPr>
        <w:tabs>
          <w:tab w:val="left" w:pos="1701"/>
        </w:tabs>
        <w:jc w:val="both"/>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9658CC" w14:paraId="2C333D53" w14:textId="77777777"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18FCE34A" w14:textId="77777777" w:rsidR="009658CC" w:rsidRDefault="009658CC">
            <w:pPr>
              <w:tabs>
                <w:tab w:val="left" w:pos="1701"/>
              </w:tabs>
              <w:spacing w:after="120"/>
              <w:jc w:val="both"/>
              <w:rPr>
                <w:b/>
                <w:color w:val="000000"/>
                <w:sz w:val="20"/>
              </w:rPr>
            </w:pPr>
            <w:r>
              <w:rPr>
                <w:b/>
                <w:color w:val="000000"/>
                <w:sz w:val="20"/>
              </w:rPr>
              <w:t>Adı Soyadı</w:t>
            </w:r>
          </w:p>
        </w:tc>
        <w:tc>
          <w:tcPr>
            <w:tcW w:w="3402" w:type="dxa"/>
            <w:tcBorders>
              <w:top w:val="single" w:sz="4" w:space="0" w:color="auto"/>
              <w:left w:val="single" w:sz="4" w:space="0" w:color="auto"/>
              <w:bottom w:val="single" w:sz="4" w:space="0" w:color="auto"/>
              <w:right w:val="single" w:sz="4" w:space="0" w:color="auto"/>
            </w:tcBorders>
          </w:tcPr>
          <w:p w14:paraId="38A850DF" w14:textId="77777777" w:rsidR="009658CC" w:rsidRDefault="009658CC">
            <w:pPr>
              <w:tabs>
                <w:tab w:val="left" w:pos="1701"/>
              </w:tabs>
              <w:spacing w:after="120"/>
              <w:jc w:val="both"/>
              <w:rPr>
                <w:color w:val="000000"/>
                <w:sz w:val="20"/>
              </w:rPr>
            </w:pPr>
          </w:p>
        </w:tc>
      </w:tr>
      <w:tr w:rsidR="009658CC" w14:paraId="698BD430" w14:textId="77777777"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44C4697A" w14:textId="77777777" w:rsidR="009658CC" w:rsidRDefault="009658CC">
            <w:pPr>
              <w:tabs>
                <w:tab w:val="left" w:pos="1701"/>
              </w:tabs>
              <w:spacing w:after="120"/>
              <w:jc w:val="both"/>
              <w:rPr>
                <w:b/>
                <w:color w:val="000000"/>
                <w:sz w:val="20"/>
              </w:rPr>
            </w:pPr>
            <w:r>
              <w:rPr>
                <w:b/>
                <w:color w:val="000000"/>
                <w:sz w:val="20"/>
              </w:rPr>
              <w:t>İmza</w:t>
            </w:r>
          </w:p>
        </w:tc>
        <w:tc>
          <w:tcPr>
            <w:tcW w:w="3402" w:type="dxa"/>
            <w:tcBorders>
              <w:top w:val="single" w:sz="4" w:space="0" w:color="auto"/>
              <w:left w:val="single" w:sz="4" w:space="0" w:color="auto"/>
              <w:bottom w:val="single" w:sz="4" w:space="0" w:color="auto"/>
              <w:right w:val="single" w:sz="4" w:space="0" w:color="auto"/>
            </w:tcBorders>
          </w:tcPr>
          <w:p w14:paraId="3E0F3C5F" w14:textId="77777777" w:rsidR="009658CC" w:rsidRDefault="009658CC">
            <w:pPr>
              <w:tabs>
                <w:tab w:val="left" w:pos="1701"/>
              </w:tabs>
              <w:spacing w:after="120"/>
              <w:jc w:val="both"/>
              <w:rPr>
                <w:color w:val="000000"/>
                <w:sz w:val="20"/>
              </w:rPr>
            </w:pPr>
          </w:p>
        </w:tc>
      </w:tr>
      <w:tr w:rsidR="009658CC" w14:paraId="0795C10A" w14:textId="77777777" w:rsidTr="009658C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45820D0" w14:textId="77777777" w:rsidR="009658CC" w:rsidRDefault="009658CC">
            <w:pPr>
              <w:tabs>
                <w:tab w:val="left" w:pos="1701"/>
              </w:tabs>
              <w:spacing w:after="120"/>
              <w:jc w:val="both"/>
              <w:rPr>
                <w:b/>
                <w:color w:val="000000"/>
                <w:sz w:val="20"/>
              </w:rPr>
            </w:pPr>
            <w:r>
              <w:rPr>
                <w:b/>
                <w:color w:val="000000"/>
                <w:sz w:val="20"/>
              </w:rPr>
              <w:t>Tarih</w:t>
            </w:r>
          </w:p>
        </w:tc>
        <w:tc>
          <w:tcPr>
            <w:tcW w:w="3402" w:type="dxa"/>
            <w:tcBorders>
              <w:top w:val="single" w:sz="4" w:space="0" w:color="auto"/>
              <w:left w:val="single" w:sz="4" w:space="0" w:color="auto"/>
              <w:bottom w:val="single" w:sz="4" w:space="0" w:color="auto"/>
              <w:right w:val="single" w:sz="4" w:space="0" w:color="auto"/>
            </w:tcBorders>
          </w:tcPr>
          <w:p w14:paraId="33EF8A34" w14:textId="77777777" w:rsidR="009658CC" w:rsidRDefault="009658CC">
            <w:pPr>
              <w:tabs>
                <w:tab w:val="left" w:pos="1701"/>
              </w:tabs>
              <w:spacing w:after="120"/>
              <w:jc w:val="both"/>
              <w:rPr>
                <w:color w:val="000000"/>
                <w:sz w:val="20"/>
              </w:rPr>
            </w:pPr>
          </w:p>
        </w:tc>
      </w:tr>
      <w:bookmarkEnd w:id="0"/>
      <w:bookmarkEnd w:id="1"/>
      <w:bookmarkEnd w:id="2"/>
    </w:tbl>
    <w:p w14:paraId="171B4F70" w14:textId="77777777" w:rsidR="009658CC" w:rsidRDefault="009658CC" w:rsidP="009658CC">
      <w:pPr>
        <w:jc w:val="both"/>
      </w:pPr>
    </w:p>
    <w:p w14:paraId="0DC33503" w14:textId="77777777" w:rsidR="006B06D0" w:rsidRDefault="006B06D0"/>
    <w:sectPr w:rsidR="006B0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8C"/>
    <w:rsid w:val="000B6C4A"/>
    <w:rsid w:val="0051268C"/>
    <w:rsid w:val="006B06D0"/>
    <w:rsid w:val="009658CC"/>
    <w:rsid w:val="00A56733"/>
    <w:rsid w:val="00D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1BBE"/>
  <w15:chartTrackingRefBased/>
  <w15:docId w15:val="{9F05F700-1F92-4CB9-BF2B-A68329D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8C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658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6">
    <w:name w:val="heading 6"/>
    <w:basedOn w:val="Normal"/>
    <w:next w:val="Normal"/>
    <w:link w:val="Balk6Char"/>
    <w:semiHidden/>
    <w:unhideWhenUsed/>
    <w:qFormat/>
    <w:rsid w:val="009658CC"/>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semiHidden/>
    <w:unhideWhenUsed/>
    <w:qFormat/>
    <w:rsid w:val="009658CC"/>
    <w:pPr>
      <w:keepNext/>
      <w:overflowPunct w:val="0"/>
      <w:autoSpaceDE w:val="0"/>
      <w:autoSpaceDN w:val="0"/>
      <w:adjustRightInd w:val="0"/>
      <w:ind w:firstLine="360"/>
      <w:jc w:val="both"/>
      <w:outlineLvl w:val="7"/>
    </w:pPr>
    <w:rPr>
      <w:rFonts w:ascii="Arial" w:hAnsi="Arial"/>
      <w:b/>
      <w:color w:val="00000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9658CC"/>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semiHidden/>
    <w:rsid w:val="009658CC"/>
    <w:rPr>
      <w:rFonts w:ascii="Arial" w:eastAsia="Times New Roman" w:hAnsi="Arial" w:cs="Times New Roman"/>
      <w:b/>
      <w:color w:val="000000"/>
      <w:sz w:val="24"/>
      <w:szCs w:val="20"/>
      <w:lang w:val="x-none" w:eastAsia="x-none"/>
    </w:rPr>
  </w:style>
  <w:style w:type="paragraph" w:styleId="DipnotMetni">
    <w:name w:val="footnote text"/>
    <w:basedOn w:val="Normal"/>
    <w:link w:val="DipnotMetniChar"/>
    <w:semiHidden/>
    <w:unhideWhenUsed/>
    <w:rsid w:val="009658CC"/>
    <w:rPr>
      <w:sz w:val="20"/>
      <w:szCs w:val="20"/>
    </w:rPr>
  </w:style>
  <w:style w:type="character" w:customStyle="1" w:styleId="DipnotMetniChar">
    <w:name w:val="Dipnot Metni Char"/>
    <w:basedOn w:val="VarsaylanParagrafYazTipi"/>
    <w:link w:val="DipnotMetni"/>
    <w:semiHidden/>
    <w:rsid w:val="009658CC"/>
    <w:rPr>
      <w:rFonts w:ascii="Times New Roman" w:eastAsia="Times New Roman" w:hAnsi="Times New Roman" w:cs="Times New Roman"/>
      <w:sz w:val="20"/>
      <w:szCs w:val="20"/>
      <w:lang w:eastAsia="tr-TR"/>
    </w:rPr>
  </w:style>
  <w:style w:type="character" w:customStyle="1" w:styleId="stbilgiChar1">
    <w:name w:val="Üstbilgi Char1"/>
    <w:aliases w:val="Char Char"/>
    <w:semiHidden/>
    <w:rsid w:val="009658CC"/>
    <w:rPr>
      <w:rFonts w:ascii="Arial" w:hAnsi="Arial" w:cs="Arial" w:hint="default"/>
      <w:sz w:val="24"/>
      <w:szCs w:val="24"/>
      <w:u w:val="single"/>
      <w:lang w:val="en-GB" w:eastAsia="en-US" w:bidi="ar-SA"/>
    </w:rPr>
  </w:style>
  <w:style w:type="paragraph" w:styleId="KonuBal">
    <w:name w:val="Title"/>
    <w:basedOn w:val="Normal"/>
    <w:link w:val="KonuBalChar"/>
    <w:qFormat/>
    <w:rsid w:val="009658C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658CC"/>
    <w:rPr>
      <w:rFonts w:ascii="Times New Roman" w:eastAsia="Times New Roman" w:hAnsi="Times New Roman" w:cs="Times New Roman"/>
      <w:b/>
      <w:sz w:val="48"/>
      <w:szCs w:val="20"/>
      <w:lang w:val="en-US" w:eastAsia="en-GB"/>
    </w:rPr>
  </w:style>
  <w:style w:type="paragraph" w:styleId="GvdeMetni2">
    <w:name w:val="Body Text 2"/>
    <w:basedOn w:val="Normal"/>
    <w:link w:val="GvdeMetni2Char"/>
    <w:unhideWhenUsed/>
    <w:rsid w:val="009658CC"/>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rsid w:val="009658CC"/>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9658CC"/>
    <w:pPr>
      <w:spacing w:after="120"/>
    </w:pPr>
    <w:rPr>
      <w:sz w:val="16"/>
      <w:szCs w:val="16"/>
      <w:lang w:val="x-none" w:eastAsia="x-none"/>
    </w:rPr>
  </w:style>
  <w:style w:type="character" w:customStyle="1" w:styleId="GvdeMetni3Char">
    <w:name w:val="Gövde Metni 3 Char"/>
    <w:basedOn w:val="VarsaylanParagrafYazTipi"/>
    <w:link w:val="GvdeMetni3"/>
    <w:semiHidden/>
    <w:rsid w:val="009658CC"/>
    <w:rPr>
      <w:rFonts w:ascii="Times New Roman" w:eastAsia="Times New Roman" w:hAnsi="Times New Roman" w:cs="Times New Roman"/>
      <w:sz w:val="16"/>
      <w:szCs w:val="16"/>
      <w:lang w:val="x-none" w:eastAsia="x-none"/>
    </w:rPr>
  </w:style>
  <w:style w:type="paragraph" w:customStyle="1" w:styleId="Annexetitle">
    <w:name w:val="Annexe_title"/>
    <w:basedOn w:val="Balk1"/>
    <w:next w:val="Normal"/>
    <w:autoRedefine/>
    <w:rsid w:val="009658CC"/>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customStyle="1" w:styleId="text">
    <w:name w:val="text"/>
    <w:rsid w:val="009658CC"/>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Blockquote">
    <w:name w:val="Blockquote"/>
    <w:basedOn w:val="Normal"/>
    <w:rsid w:val="009658CC"/>
    <w:pPr>
      <w:widowControl w:val="0"/>
      <w:snapToGrid w:val="0"/>
      <w:spacing w:before="100" w:after="100"/>
      <w:ind w:left="360" w:right="360"/>
    </w:pPr>
    <w:rPr>
      <w:szCs w:val="20"/>
      <w:lang w:val="en-US" w:eastAsia="en-US"/>
    </w:rPr>
  </w:style>
  <w:style w:type="character" w:customStyle="1" w:styleId="Balk1Char">
    <w:name w:val="Başlık 1 Char"/>
    <w:basedOn w:val="VarsaylanParagrafYazTipi"/>
    <w:link w:val="Balk1"/>
    <w:uiPriority w:val="9"/>
    <w:rsid w:val="009658CC"/>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cp:lastModifiedBy>
  <cp:revision>6</cp:revision>
  <dcterms:created xsi:type="dcterms:W3CDTF">2021-05-24T08:53:00Z</dcterms:created>
  <dcterms:modified xsi:type="dcterms:W3CDTF">2021-08-09T07:50:00Z</dcterms:modified>
</cp:coreProperties>
</file>